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52DD" w:rsidRPr="003D0730" w:rsidRDefault="003D0730" w:rsidP="009058B3">
      <w:pPr>
        <w:ind w:right="-25" w:firstLine="426"/>
        <w:jc w:val="center"/>
        <w:rPr>
          <w:rFonts w:cs="Times New Roman"/>
          <w:szCs w:val="28"/>
        </w:rPr>
      </w:pPr>
      <w:r w:rsidRPr="003D0730">
        <w:rPr>
          <w:rFonts w:cs="Times New Roman"/>
          <w:szCs w:val="28"/>
        </w:rPr>
        <w:t>ĐỀ CƯƠNG THẢO LUẬN (lần 2)</w:t>
      </w:r>
    </w:p>
    <w:p w:rsidR="005F624A" w:rsidRPr="003D0730" w:rsidRDefault="003D0730" w:rsidP="009058B3">
      <w:pPr>
        <w:ind w:right="-25" w:firstLine="426"/>
        <w:jc w:val="center"/>
        <w:rPr>
          <w:rFonts w:cs="Times New Roman"/>
          <w:b/>
          <w:szCs w:val="28"/>
        </w:rPr>
      </w:pPr>
      <w:r w:rsidRPr="003D0730">
        <w:rPr>
          <w:rFonts w:cs="Times New Roman"/>
          <w:b/>
          <w:szCs w:val="28"/>
        </w:rPr>
        <w:t>MÔN:  ĐƯỜNG LỐI,CHÍNH SÁCH CỦA ĐẢNG,NHÀ NƯỚC VIỆT NAM VỀ CÁC LĨNH VỰC CỦA ĐỜI SỐNG XÃ HỘI.</w:t>
      </w:r>
    </w:p>
    <w:p w:rsidR="00D37BE3" w:rsidRDefault="003D0730" w:rsidP="009058B3">
      <w:pPr>
        <w:ind w:right="-25" w:firstLine="426"/>
        <w:jc w:val="both"/>
        <w:rPr>
          <w:rFonts w:cs="Times New Roman"/>
          <w:b/>
          <w:bCs/>
          <w:szCs w:val="28"/>
        </w:rPr>
      </w:pPr>
      <w:r w:rsidRPr="003D0730">
        <w:rPr>
          <w:rFonts w:cs="Times New Roman"/>
          <w:b/>
          <w:szCs w:val="28"/>
        </w:rPr>
        <w:t xml:space="preserve">Câu 1: </w:t>
      </w:r>
      <w:r w:rsidR="005F624A" w:rsidRPr="003D0730">
        <w:rPr>
          <w:rFonts w:cs="Times New Roman"/>
          <w:b/>
          <w:szCs w:val="28"/>
        </w:rPr>
        <w:t>Hãy phân tích quan điểm:“</w:t>
      </w:r>
      <w:r w:rsidR="005F624A" w:rsidRPr="003D0730">
        <w:rPr>
          <w:rFonts w:cs="Times New Roman"/>
          <w:b/>
          <w:szCs w:val="28"/>
          <w:lang w:val="vi-VN"/>
        </w:rPr>
        <w:t>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r w:rsidR="005F624A" w:rsidRPr="003D0730">
        <w:rPr>
          <w:rFonts w:cs="Times New Roman"/>
          <w:b/>
          <w:bCs/>
          <w:szCs w:val="28"/>
          <w:lang w:val="vi-VN"/>
        </w:rPr>
        <w:t>” (</w:t>
      </w:r>
      <w:r w:rsidR="005F624A" w:rsidRPr="003D0730">
        <w:rPr>
          <w:rFonts w:cs="Times New Roman"/>
          <w:b/>
          <w:bCs/>
          <w:szCs w:val="28"/>
        </w:rPr>
        <w:t>Nghị quyết 33, Hội Nghị TW9, Khóa XI)</w:t>
      </w:r>
    </w:p>
    <w:p w:rsidR="009058B3" w:rsidRDefault="009058B3" w:rsidP="009058B3">
      <w:pPr>
        <w:ind w:right="-25" w:firstLine="426"/>
        <w:jc w:val="both"/>
        <w:rPr>
          <w:rFonts w:eastAsia="Times New Roman"/>
          <w:color w:val="000000"/>
          <w:szCs w:val="28"/>
        </w:rPr>
      </w:pPr>
      <w:r w:rsidRPr="003D0730">
        <w:rPr>
          <w:rFonts w:eastAsia="Times New Roman"/>
          <w:color w:val="000000"/>
          <w:szCs w:val="28"/>
        </w:rPr>
        <w:t>So với tiêu đề Nghị quyết Trung ương 5 (khóa VIII) thì tại Nghị quyết này, </w:t>
      </w:r>
      <w:r w:rsidRPr="003D0730">
        <w:rPr>
          <w:rFonts w:eastAsia="Times New Roman"/>
          <w:bCs/>
          <w:color w:val="000000"/>
          <w:szCs w:val="28"/>
        </w:rPr>
        <w:t>xây dựng con người Việt Nam</w:t>
      </w:r>
      <w:r w:rsidRPr="003D0730">
        <w:rPr>
          <w:rFonts w:eastAsia="Times New Roman"/>
          <w:color w:val="000000"/>
          <w:szCs w:val="28"/>
        </w:rPr>
        <w:t> được đưa lên tiêu đề; xây dựng con người Việt Nam phát triển toàn diện là nhiệm vụ đầu tiên trong 6 nhiệm vụ xây dựng và phát triển văn hóa. Đây là nét đặc sắc của Nghị quyết Trung ương 9 về văn hóa, là kết quả trực tiếp của thành tựu phát triển tư duy lý luận của Đảng ta về văn hóa, về vị trí, vai trò của văn hóa trong thời kỳ mới. Để nhận thức sâu sắc sự phát triển tư duy lý luận của Đảng ta về văn hoá.</w:t>
      </w:r>
    </w:p>
    <w:p w:rsidR="009058B3" w:rsidRDefault="009058B3" w:rsidP="009058B3">
      <w:pPr>
        <w:ind w:right="-25" w:firstLine="426"/>
        <w:jc w:val="both"/>
        <w:rPr>
          <w:rFonts w:eastAsia="Times New Roman"/>
          <w:color w:val="000000"/>
          <w:szCs w:val="28"/>
        </w:rPr>
      </w:pPr>
      <w:r w:rsidRPr="003D0730">
        <w:rPr>
          <w:rFonts w:eastAsia="Times New Roman"/>
          <w:color w:val="000000"/>
          <w:szCs w:val="28"/>
        </w:rPr>
        <w:t>Năm 1998, khi ban hành Nghị quyết Trung ương 5 (khóa VIII), Đảng ta quan niệm: Văn hóa Việt Nam là thành quả hàng nghìn năm lao động sáng tạo, đấu tranh kiên cường dựng nước và giữ nước của cộng đồng các dân tộc Việt Nam; là kết quả giao lưu và tiếp thu tinh hoa của nhiều nền văn minh thế giới để không ngừng hoàn thiện mình. Văn hóa Việt Nam đã hun đúc nên tâm hồn, khí phách bản lĩnh Việt Nam, làm rạng rỡ lịch sử vẻ vang của dân tộc. Văn hóa bao gồm các lĩnh vực sau đây: Tư tưởng chính trị, đạo đức lối sống, giáo dục - đào tạo, khoa học - công nghệ, văn học, nghệ thuật, báo chí truyền thông, di sản văn hóa, văn hóa tôn giáo, giao lưu hợp tác quốc tế về văn hóa… Xác định văn hóa là nền tảng tinh thần của xã hội, là mục tiêu động lực của phát triển kinh tế - xã hội.</w:t>
      </w:r>
    </w:p>
    <w:p w:rsidR="009058B3" w:rsidRDefault="009058B3" w:rsidP="009058B3">
      <w:pPr>
        <w:ind w:right="-25" w:firstLine="426"/>
        <w:jc w:val="both"/>
        <w:rPr>
          <w:rFonts w:eastAsia="Times New Roman"/>
          <w:color w:val="000000"/>
          <w:szCs w:val="28"/>
        </w:rPr>
      </w:pPr>
      <w:r w:rsidRPr="003D0730">
        <w:rPr>
          <w:rFonts w:eastAsia="Times New Roman"/>
          <w:color w:val="000000"/>
          <w:szCs w:val="28"/>
        </w:rPr>
        <w:t>Tổng kết 15 năm thực hiện chiến lược văn hóa này của Đảng, chúng ta nhận thức sâu sắc hơn về văn hóa – một lĩnh vực rất rộng lớn, vô cùng phong phú và đa dạng thuộc đời sống tinh thần của xã hội và con người. Vì thế, đã có hàng trăm định nghĩa về văn hóa. Chúng ta có thể có 3 hướng tiếp cận cơ bản quan niệm về văn hóa:</w:t>
      </w:r>
    </w:p>
    <w:p w:rsidR="009058B3" w:rsidRDefault="009058B3" w:rsidP="009058B3">
      <w:pPr>
        <w:ind w:right="-25" w:firstLine="426"/>
        <w:jc w:val="both"/>
        <w:rPr>
          <w:rFonts w:eastAsia="Times New Roman"/>
          <w:color w:val="000000"/>
          <w:szCs w:val="28"/>
        </w:rPr>
      </w:pPr>
      <w:r w:rsidRPr="003D0730">
        <w:rPr>
          <w:rFonts w:eastAsia="Times New Roman"/>
          <w:color w:val="000000"/>
          <w:szCs w:val="28"/>
        </w:rPr>
        <w:t>- Theo nghĩa rộng nhất, văn hóa là toàn bộ giá trị vật chất, tinh thần do lao động của con người sáng tạo và tích lũy lại tạo nên bản sắc của từng tộc người, từng dân tộc, từng xã hội. Đó là “thiên nhiên thứ hai” do con người sáng tạo ra làm thành các giá trị vĩnh hằng của nhân loại.</w:t>
      </w:r>
    </w:p>
    <w:p w:rsidR="009058B3" w:rsidRPr="003D0730" w:rsidRDefault="009058B3" w:rsidP="009058B3">
      <w:pPr>
        <w:spacing w:before="100" w:beforeAutospacing="1" w:after="100" w:afterAutospacing="1" w:line="240" w:lineRule="auto"/>
        <w:ind w:firstLine="426"/>
        <w:jc w:val="both"/>
        <w:rPr>
          <w:rFonts w:eastAsia="Times New Roman"/>
          <w:color w:val="000000"/>
          <w:szCs w:val="28"/>
        </w:rPr>
      </w:pPr>
      <w:r w:rsidRPr="003D0730">
        <w:rPr>
          <w:rFonts w:eastAsia="Times New Roman"/>
          <w:color w:val="000000"/>
          <w:szCs w:val="28"/>
        </w:rPr>
        <w:lastRenderedPageBreak/>
        <w:t>- Tiếp cận từ cấu trúc, yếu tố hàng đầu của văn hóa là sự hiểu biết, khả năng sáng tạo mà con người tích lũy được trong quá trình học tập, lao động và đấu tranh. Nhưng sự hiểu biết chỉ trở thành văn hóa khi nó trở thành nền tảng cho hành vi ứng xử của con người trong các quan hệ của con người với xã hội, với tự nhiên, với bản thân mình.</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 Theo quan điểm giá trị văn hóa là trình độ phát triển các quan hệ nhân tính của một xã hội, của mỗi con người, nó được cộng đồng khẳng định thành một hệ giá trị mà chuẩn mực cơ bản là: Chân, Thiện, Mỹ.</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Từ những quan niệm cơ bản về văn hóa trên đây, chúng ta nhận thức sâu sắc bản chất của khái niệm văn hoá.</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 Nói văn hoá là nói tới con người, là nói tới việc phát huy những năng lực bản chất của con người nhằm hoàn thiện con người, hoàn thiện xã hội. Do đó, khái niệm văn hoá chứa đựng tính chất nhân văn. Cơ sở của mọi hoạt động văn hoá là khát vọng hướng tới Chân, Thiện, Mỹ. Vì văn hoá là sự phát huy các năng lực bản chất của con người, là sự thể hiện đầy đủ nhất chất người, nên văn hoá có trong tất cả các hoạt động của con người. Cũng từ quan niệm bản chất văn hoá trên, chúng ta nhận thức được vị trí, vai trò đặc biệt quan trọng của văn hóa.</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 Văn hóa là mục tiêu phát triển của kinh tế - xã hội và của đất nước. Văn hóa thể hiện trình độ được vun trồng ngày càng cao, ngày càng toàn diện của con người và của xã hội, khiến con người, xã hội ngày càng đổi mới tiến bộ, tiến tới cuộc sống tự do, ấm no, hạnh phúc và văn minh. Trong đó, bản chất nhân văn, nhân đạo của mỗi cá nhân và của cả cộng đồng được bồi dưỡng phát huy và trở thành hệ giá trị cao đẹp và chuẩn mực của toàn xã hội. Mục đích này là khát vọng của toàn nhân loại. Đây cũng là mục tiêu lý tưởng phấn đấu của chủ nghĩa xã hội khoa học.</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 Văn hóa là động lực phát triển vì văn hóa kết tinh, khơi dậy và nhân lên mọi tiềm năng sáng tạo của con người.</w:t>
      </w:r>
    </w:p>
    <w:p w:rsidR="009058B3" w:rsidRDefault="009058B3" w:rsidP="009058B3">
      <w:pPr>
        <w:ind w:right="-25" w:firstLine="426"/>
        <w:jc w:val="both"/>
        <w:rPr>
          <w:rFonts w:eastAsia="Times New Roman"/>
          <w:color w:val="000000"/>
          <w:szCs w:val="28"/>
        </w:rPr>
      </w:pPr>
      <w:r w:rsidRPr="003D0730">
        <w:rPr>
          <w:rFonts w:eastAsia="Times New Roman"/>
          <w:color w:val="000000"/>
          <w:szCs w:val="28"/>
        </w:rPr>
        <w:t>- Văn hóa là hệ điều tiết của sự phát triển. Văn hóa phát huy mặt tích cực, hạn chế mặt tiêu cực của các nhân tố khách quan, chủ quan, của các điều kiện bên trong và bên ngoài đảm bảo cho sự phát triển bền vững của đất nước.</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 xml:space="preserve">Trong nền kinh tế thị trường, văn hóa dựa vào chuẩn mực của cái đúng, cái tốt, cái đẹp để hướng dẫn và thúc đẩy người lao động không ngừng phát huy sáng kiến, cải tiến kỹ thuật nâng cao tay nghề sản xuất hàng hóa với năng suất, chất lượng, hiệu quả, sức cạnh tranh ngày càng cao. Trong thời kỳ mở cửa hội nhập quốc tế, văn hóa góp phần tăng cường sự hiểu biết, mở rộng giao lưu hợp tác về nhiều mặt giữa nước ta với các nước khác trên cơ sở bình đẳng cùng có lợi. Từ nhận thức sâu sắc nội hàm của văn hóa và vai trò của văn hóa trong sự nghiệp đổi </w:t>
      </w:r>
      <w:r w:rsidRPr="003D0730">
        <w:rPr>
          <w:rFonts w:eastAsia="Times New Roman"/>
          <w:color w:val="000000"/>
          <w:szCs w:val="28"/>
        </w:rPr>
        <w:lastRenderedPageBreak/>
        <w:t>mới toàn diện đất nước, đẩy mạnh công nghiệp hóa, hiện đại hóa, hội nhập quốc tế, xây dựng và bảo vệ Tổ quốc đã tạo cơ sở lý luận cho Đảng ta trong Nghị quyết Trung ương 9 đã bổ sung, phát triển 3 quan điểm chỉ đạo của Nghị quyết Trung ương 5 là:</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 Văn hóa là nền tảng tinh thần của xã hội, là mục tiêu động lực phát triển bền vững đất nước. Văn hóa phải đặt ngang hàng với kinh tế, chính trị, xã hội.</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 Xây dựng nền văn hóa Việt Nam tiên tiến, đậm đà bản sắc dân tộc, thống nhất trong đa dạng của cộng đồng các dân tộc Việt Nam, với các đặc trưng: Dân tộc, nhân văn, dân chủ và khoa học.</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 Xây dựng và phát triển văn hóa là sự nghiệp của toàn dân, do Đảng lãnh đạo, nhà nước quản lý, nhân dân là chủ thể sáng tạo, đội ngũ trí thức giữ vai trò quan trọng.</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Cũng trên cơ sở nhận thức sâu sắc quan niệm về văn hóa và vai trò của văn hóa trong thời kỳ phát triển mới, trong Nghị quyết Trung ương 9, Đảng ta đã hình thành mới 2 quan điểm chỉ đạo rất đặc sắc – đây là bước phát triển mới trong tư duy lý luận về văn hóa của Đảng ta đó là: quan điểm: </w:t>
      </w:r>
      <w:r w:rsidRPr="003D0730">
        <w:rPr>
          <w:rFonts w:eastAsia="Times New Roman"/>
          <w:b/>
          <w:bCs/>
          <w:color w:val="000000"/>
          <w:szCs w:val="28"/>
        </w:rPr>
        <w:t>Phát triển văn hóa vì sự hoàn thiện nhân cách con người và xây dựng con người để phát triển văn hóa. Trong xây dựng văn hóa, trọng tâm là chăm lo xây dựng con người có nhân cách, lối sống tốt đẹp, với các đặc tính cơ bản: Yêu nước, nhân ái, nghĩa tình, trung thực, đoàn kết cần cù, sáng tạo </w:t>
      </w:r>
      <w:r w:rsidRPr="003D0730">
        <w:rPr>
          <w:rFonts w:eastAsia="Times New Roman"/>
          <w:color w:val="000000"/>
          <w:szCs w:val="28"/>
        </w:rPr>
        <w:t>và quan điểm:</w:t>
      </w:r>
      <w:r w:rsidRPr="003D0730">
        <w:rPr>
          <w:rFonts w:eastAsia="Times New Roman"/>
          <w:b/>
          <w:bCs/>
          <w:color w:val="000000"/>
          <w:szCs w:val="28"/>
        </w:rPr>
        <w:t> xây dựng đồng bộ môi trường văn hóa, trong đó chú trọng vai trò của gia đình, cộng đồng. Phát triển hài hòa kinh tế và văn hóa, cần chú ý đầy đủ đến yếu tố văn hóa và con người trong phát triển kinh tế.</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Sự hình thành hai quan điểm chỉ đạo mới này cũng trên cơ sở nhận rõ những yếu kém, hạn chế trong việc xây dựng con người và xây dựng môi trường văn hóa thời gian qua. Đúng như Nghị quyết Trung ương 9 đã chỉ rõ: “So với những thành tựu trong lĩnh vực chính trị, kinh tế, quốc phòng, an ninh, đối ngoại, thành tựu trong lĩnh vực văn hóa chưa tương xứng, chưa đủ để tác động có hiệu quả xây dựng con người và xây dựng môi trường văn hóa lành mạnh. Tình trạng suy thoái về tư tưởng chính trị, đạo đức, lối sống trong Đảng và trong xã hội có chiều hướng gia tăng… Môi trường văn hóa còn tồn tại tình trạng thiếu lành mạnh, ngoại lai trái với thuần phong mỹ tục, tệ nạn xã hội, tội phạm có chiều hướng gia tăng”. Và đây cũng là một trong những nguyên nhân của “kinh tế phát triển chưa bền vững. Chất lượng, hiệu quả sức cạnh tranh thấp”. Nguy cơ tụt hậu xa hơn nữa về kinh tế so với các nước trong khu vực và thế giới chưa được đẩy lùi mà còn có chiều hướng gia tăng.</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 xml:space="preserve">Hai quan điểm chỉ đạo trên đây, đòi hỏi các cấp ủy, chính quyền và toàn bộ hệ thống chính trị khi triển khai thực hiện phải quán triệt và xử lý tốt mối quan hệ biện chứng giữa xây dựng kinh tế với phát triển văn hóa, phải xây dựng và thực </w:t>
      </w:r>
      <w:r w:rsidRPr="003D0730">
        <w:rPr>
          <w:rFonts w:eastAsia="Times New Roman"/>
          <w:color w:val="000000"/>
          <w:szCs w:val="28"/>
        </w:rPr>
        <w:lastRenderedPageBreak/>
        <w:t>hiện đồng bộ chính sách văn hóa trong kinh tế và chính sách kinh tế trong văn hóa, đảm bảo cho văn hóa thể hiện rõ trong các hoạt động kinh tế, thúc đẩy các hoạt động kinh tế, tạo điều kiện nhiều hơn cho sự nghiệp phát triển văn hóa. Việc xây dựng các mục tiêu giải pháp kinh tế phải gắn với các mục tiêu giải pháp văn hóa, chăm lo con người, nêu cao đạo đức trong sản xuất kinh doanh. Xây dựng văn minh thương nghiệp, văn hóa kinh doanh, văn hóa sinh thái…</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Chương trình xây dựng và phát triển văn hóa phải vì mục tiêu phát triển toàn diện con người, hoàn thiện nhân cách con người, với nhiệm vụ trọng tâm là chăm lo xây dựng con người có nhân cách, lối sống tốt đẹp với các đặc tính cơ bản: Yêu nước, nhân ái, nghĩa tình, trung thực, đoàn kết, cần cù, sáng tạo.</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Các hoạt động của hệ thống giáo dục - đào tạo, của hệ thống thiết chế văn hoá, khoa học phải hướng vào việc xây dựng con người Việt Nam có thế giới quan khoa học, gắn giáo dục, rèn luyện đạo đức với thực hiện quyền con người, quyền và nghĩa vụ công dân, bồi dưỡng tri thức, nâng cao trí lực và kỹ năng sống, đáp ứng yêu cầu của thời kỳ đẩy mạnh công nghiệp hoá, hiện đại hoá, của nền kinh tế thị trường định hướng xã hội chủ nghĩa và hội nhập quốc tế, của kinh tế tri thức và xã hội học tập, của sự nghiệp xây dựng và bảo vệ vững chắc Tổ quốc Việt Nam.</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Phải thực sự coi trọng giáo dục, bồi dưỡng, xây dựng lối sống cao đẹp: “Mỗi người vì mọi người, mọi người vì mỗi người”, lối sống có ý thức tự tôn, tự trọng, tự chủ; sống và làm việc theo Hiến pháp và pháp luật; ý thức bảo vệ môi trường, lối sống kết hợp hài hoà tính tích cực cá nhân và tích cực xã hội, đề cao trách nhiệm của cá nhân với bản thân, với gia đình và xã hội; biết khẳng định, tôn vinh cái đúng, cái thiện, cái đẹp, cái cao thượng và nhân rộng các giá trị nhân văn cao đẹp. Coi trọng phát triển văn học nghệ thuật và phát huy vai trò của văn học, nghệ thuật trong việc bồi dưỡng tâm hồn, tình cảm, nhân cách của con người. Tăng cường giáo dục nghệ thuật, nâng cao năng lực cảm thụ thẩm mỹ cho nhân dân, đặc biệt cho lớp trẻ. Bảo đảm quyền hưởng thụ và sáng tạo văn hoá của mỗi người dân và của cả cộng đồng. Thực sự coi trọng giáo dục, bồi dưỡng, rèn luyện nâng cao thể lực, tầm vóc con người Việt Nam.</w:t>
      </w:r>
    </w:p>
    <w:p w:rsidR="009058B3" w:rsidRPr="003D0730" w:rsidRDefault="009058B3" w:rsidP="009058B3">
      <w:pPr>
        <w:spacing w:before="100" w:beforeAutospacing="1" w:after="100" w:afterAutospacing="1" w:line="240" w:lineRule="auto"/>
        <w:ind w:firstLine="426"/>
        <w:jc w:val="both"/>
        <w:rPr>
          <w:rFonts w:eastAsia="Times New Roman"/>
          <w:color w:val="000000"/>
          <w:szCs w:val="28"/>
        </w:rPr>
      </w:pPr>
      <w:r w:rsidRPr="003D0730">
        <w:rPr>
          <w:rFonts w:eastAsia="Times New Roman"/>
          <w:color w:val="000000"/>
          <w:szCs w:val="28"/>
        </w:rPr>
        <w:t xml:space="preserve">Do đó, các lĩnh vực văn hóa như: Giáo dục - đào tạo, khoa học - công nghệ, văn học, nghệ thuật, báo chí truyền thông, di sản văn hóa, thể chế, thiết chế văn hóa, văn hóa tôn giáo, giao lưu văn hóa và tất cả các thành tố của môi trường văn hóa (gia đình, các cơ quan, đơn vị, trường học, bệnh viện, đơn vị lực lượng vũ trang, các bản làng, phường, xã…) trong chương trình hoạt động của mình phải hướng tới hiện thực hóa mục tiêu chung: Xây dựng nền văn hóa và con người Việt Nam phát triển toàn diện hướng đến Chân – Thiện – Mỹ, thấm nhuần tinh thần dân tộc, nhân văn, dân chủ và khoa học để văn hóa thực sự trở thành nền tảng tinh thần vững chắc của xã hội; là sức mạnh nội sinh quan trọng, bảo đảm sự </w:t>
      </w:r>
      <w:r w:rsidRPr="003D0730">
        <w:rPr>
          <w:rFonts w:eastAsia="Times New Roman"/>
          <w:color w:val="000000"/>
          <w:szCs w:val="28"/>
        </w:rPr>
        <w:lastRenderedPageBreak/>
        <w:t>phát triển bền vững và bảo vệ vững chắc Tổ quốc, vì mục tiêu: Dân giàu, nước mạnh, dân chủ, công bằng văn minh.</w:t>
      </w:r>
    </w:p>
    <w:p w:rsidR="009058B3" w:rsidRPr="003D0730" w:rsidRDefault="009058B3" w:rsidP="009058B3">
      <w:pPr>
        <w:ind w:right="-25" w:firstLine="426"/>
        <w:jc w:val="both"/>
        <w:rPr>
          <w:rFonts w:cs="Times New Roman"/>
          <w:b/>
          <w:szCs w:val="28"/>
          <w:lang w:val="vi-VN"/>
        </w:rPr>
      </w:pPr>
    </w:p>
    <w:p w:rsidR="00D37BE3" w:rsidRPr="003D0730" w:rsidRDefault="003D0730" w:rsidP="009058B3">
      <w:pPr>
        <w:ind w:right="-25" w:firstLine="426"/>
        <w:jc w:val="both"/>
        <w:rPr>
          <w:rFonts w:cs="Times New Roman"/>
          <w:b/>
          <w:szCs w:val="28"/>
          <w:lang w:val="vi-VN"/>
        </w:rPr>
      </w:pPr>
      <w:r>
        <w:rPr>
          <w:rFonts w:cs="Times New Roman"/>
          <w:b/>
          <w:szCs w:val="28"/>
        </w:rPr>
        <w:t xml:space="preserve">Câu 2: </w:t>
      </w:r>
      <w:r w:rsidR="005F624A" w:rsidRPr="003D0730">
        <w:rPr>
          <w:rFonts w:cs="Times New Roman"/>
          <w:b/>
          <w:szCs w:val="28"/>
          <w:lang w:val="vi-VN"/>
        </w:rPr>
        <w:t>Vì sao “Xây dựng đồng bộ môi trường văn hóa, trong đó chú trọng vai trò của gia đình, cộng đồng. Phát triển hài hòa giữa kinh tế và văn hóa; cần chú ý đầy đủ đến yếu tố văn hóa và con người trong phát triển kinh tế.</w:t>
      </w:r>
      <w:r w:rsidR="005F624A" w:rsidRPr="003D0730">
        <w:rPr>
          <w:rFonts w:cs="Times New Roman"/>
          <w:b/>
          <w:bCs/>
          <w:szCs w:val="28"/>
          <w:lang w:val="vi-VN"/>
        </w:rPr>
        <w:t>?”</w:t>
      </w:r>
    </w:p>
    <w:p w:rsidR="00492AC6" w:rsidRPr="003D0730" w:rsidRDefault="00492AC6" w:rsidP="009058B3">
      <w:pPr>
        <w:spacing w:before="100" w:beforeAutospacing="1" w:after="100" w:afterAutospacing="1" w:line="240" w:lineRule="auto"/>
        <w:ind w:right="-25" w:firstLine="426"/>
        <w:jc w:val="both"/>
        <w:rPr>
          <w:rFonts w:eastAsia="Times New Roman" w:cs="Times New Roman"/>
          <w:bCs/>
          <w:color w:val="000711"/>
          <w:szCs w:val="28"/>
          <w:lang w:eastAsia="en-US"/>
        </w:rPr>
      </w:pPr>
      <w:r w:rsidRPr="003D0730">
        <w:rPr>
          <w:rFonts w:eastAsia="Times New Roman" w:cs="Times New Roman"/>
          <w:bCs/>
          <w:color w:val="000711"/>
          <w:szCs w:val="28"/>
          <w:lang w:eastAsia="en-US"/>
        </w:rPr>
        <w:t>Trong xu thế hội nhập quốc tế sâu rộng hiện nay, môi trường văn hóa ngày càng có ảnh hưởng sâu sắc đến hành vi, thái độ, ý thức của mỗi cá nhân và cộng đồng, đặc biệt có vai trò to lớn với việc xây dựng văn hóa gia đình.</w:t>
      </w:r>
    </w:p>
    <w:p w:rsidR="00492AC6" w:rsidRPr="003D0730" w:rsidRDefault="002D4EC6" w:rsidP="009058B3">
      <w:pPr>
        <w:spacing w:after="240" w:line="240" w:lineRule="auto"/>
        <w:ind w:right="-25" w:firstLine="426"/>
        <w:jc w:val="both"/>
        <w:rPr>
          <w:rFonts w:eastAsia="Times New Roman" w:cs="Times New Roman"/>
          <w:color w:val="000711"/>
          <w:szCs w:val="28"/>
          <w:lang w:eastAsia="en-US"/>
        </w:rPr>
      </w:pPr>
      <w:r w:rsidRPr="003D0730">
        <w:rPr>
          <w:rFonts w:eastAsia="Times New Roman" w:cs="Times New Roman"/>
          <w:i/>
          <w:color w:val="000711"/>
          <w:szCs w:val="28"/>
          <w:lang w:eastAsia="en-US"/>
        </w:rPr>
        <w:t>Môi trường văn hóa</w:t>
      </w:r>
      <w:r w:rsidRPr="003D0730">
        <w:rPr>
          <w:rFonts w:eastAsia="Times New Roman" w:cs="Times New Roman"/>
          <w:color w:val="000711"/>
          <w:szCs w:val="28"/>
          <w:lang w:eastAsia="en-US"/>
        </w:rPr>
        <w:t xml:space="preserve"> là môi trường sống của con người chứa đựng những giá trị văn hóa của quá khứ và hiện tại, trong đó bao gồm các hoạt động văn hóa của con người: sáng tạo, phân phối, bảo quản, tiêu dùng các sản phẩm văn hóa.</w:t>
      </w:r>
    </w:p>
    <w:p w:rsidR="002D4EC6" w:rsidRPr="003D0730" w:rsidRDefault="002D4EC6" w:rsidP="009058B3">
      <w:pPr>
        <w:spacing w:after="240" w:line="240" w:lineRule="auto"/>
        <w:ind w:right="-25" w:firstLine="426"/>
        <w:jc w:val="both"/>
        <w:rPr>
          <w:rFonts w:eastAsia="Times New Roman" w:cs="Times New Roman"/>
          <w:color w:val="000711"/>
          <w:szCs w:val="28"/>
          <w:lang w:eastAsia="en-US"/>
        </w:rPr>
      </w:pPr>
      <w:r w:rsidRPr="003D0730">
        <w:rPr>
          <w:rFonts w:eastAsia="Times New Roman" w:cs="Times New Roman"/>
          <w:color w:val="000711"/>
          <w:szCs w:val="28"/>
          <w:lang w:eastAsia="en-US"/>
        </w:rPr>
        <w:t>Môi trường văn hóa được tạo nên bởi những yếu tố mà yếu tố trung tâm chính là con người văn hóa và các quan hệ xã hội của nó.</w:t>
      </w:r>
    </w:p>
    <w:p w:rsidR="0023191D" w:rsidRPr="003D0730" w:rsidRDefault="000F7714" w:rsidP="009058B3">
      <w:pPr>
        <w:spacing w:after="240" w:line="240" w:lineRule="auto"/>
        <w:ind w:right="-25" w:firstLine="426"/>
        <w:jc w:val="both"/>
        <w:rPr>
          <w:rFonts w:eastAsia="Times New Roman" w:cs="Times New Roman"/>
          <w:color w:val="000711"/>
          <w:szCs w:val="28"/>
          <w:lang w:eastAsia="en-US"/>
        </w:rPr>
      </w:pPr>
      <w:r w:rsidRPr="003D0730">
        <w:rPr>
          <w:rFonts w:eastAsia="Times New Roman" w:cs="Times New Roman"/>
          <w:color w:val="000711"/>
          <w:szCs w:val="28"/>
          <w:lang w:eastAsia="en-US"/>
        </w:rPr>
        <w:t xml:space="preserve">Xây dựng văn hóa gia đình trong  phong trào xây dựng văn hóa cơ sở và “gia đình hóa” là một nội dung quan trọng. Gia đình là “hạt nhân xã hội”, muốn cho xã hội tốt gia đình “càng phải tốt”. Do vậy môi trường văn hóa gia đình có vị trí hết sức quan trọng trong việc tạo nên môi </w:t>
      </w:r>
      <w:r w:rsidR="0023191D" w:rsidRPr="003D0730">
        <w:rPr>
          <w:rFonts w:eastAsia="Times New Roman" w:cs="Times New Roman"/>
          <w:color w:val="000711"/>
          <w:szCs w:val="28"/>
          <w:lang w:eastAsia="en-US"/>
        </w:rPr>
        <w:t>trường văn hóa cộng đồng. Nghị quyết Trung ương 5 khóa VIII nhấn mạnh “Giữ gìn và phát huy đạo lý tốt đẹp của gia đình Việt Nam. Nêu cao vai trò gương mẫu của các bậc cha mẹ</w:t>
      </w:r>
      <w:r w:rsidR="00AA4661" w:rsidRPr="003D0730">
        <w:rPr>
          <w:rFonts w:eastAsia="Times New Roman" w:cs="Times New Roman"/>
          <w:color w:val="000711"/>
          <w:szCs w:val="28"/>
          <w:lang w:eastAsia="en-US"/>
        </w:rPr>
        <w:t>. Coi trọng xây dựng gia đình văn hóa. Xây dựng mối quan hệ khăng khít giữa gia đình, nhà trường và xã hội”</w:t>
      </w:r>
    </w:p>
    <w:p w:rsidR="009058B3" w:rsidRDefault="00492AC6" w:rsidP="009058B3">
      <w:pPr>
        <w:spacing w:before="100" w:beforeAutospacing="1" w:after="100" w:afterAutospacing="1" w:line="240" w:lineRule="auto"/>
        <w:ind w:right="-25" w:firstLine="426"/>
        <w:jc w:val="both"/>
        <w:rPr>
          <w:rFonts w:eastAsia="Times New Roman" w:cs="Times New Roman"/>
          <w:color w:val="000711"/>
          <w:szCs w:val="28"/>
          <w:lang w:eastAsia="en-US"/>
        </w:rPr>
      </w:pPr>
      <w:r w:rsidRPr="003D0730">
        <w:rPr>
          <w:rFonts w:eastAsia="Times New Roman" w:cs="Times New Roman"/>
          <w:b/>
          <w:bCs/>
          <w:color w:val="000711"/>
          <w:szCs w:val="28"/>
          <w:lang w:eastAsia="en-US"/>
        </w:rPr>
        <w:t>Tác động của môi trường văn hóa đến môi trường gia đình</w:t>
      </w:r>
      <w:r w:rsidRPr="003D0730">
        <w:rPr>
          <w:rFonts w:eastAsia="Times New Roman" w:cs="Times New Roman"/>
          <w:color w:val="000711"/>
          <w:szCs w:val="28"/>
          <w:lang w:eastAsia="en-US"/>
        </w:rPr>
        <w:t> </w:t>
      </w:r>
    </w:p>
    <w:p w:rsidR="00492AC6" w:rsidRPr="003D0730" w:rsidRDefault="00492AC6" w:rsidP="009058B3">
      <w:pPr>
        <w:spacing w:before="100" w:beforeAutospacing="1" w:after="100" w:afterAutospacing="1" w:line="240" w:lineRule="auto"/>
        <w:ind w:right="-25" w:firstLine="426"/>
        <w:jc w:val="both"/>
        <w:rPr>
          <w:rFonts w:eastAsia="Times New Roman" w:cs="Times New Roman"/>
          <w:color w:val="000711"/>
          <w:szCs w:val="28"/>
          <w:lang w:eastAsia="en-US"/>
        </w:rPr>
      </w:pPr>
      <w:r w:rsidRPr="003D0730">
        <w:rPr>
          <w:rFonts w:eastAsia="Times New Roman" w:cs="Times New Roman"/>
          <w:color w:val="000711"/>
          <w:szCs w:val="28"/>
          <w:lang w:eastAsia="en-US"/>
        </w:rPr>
        <w:t>Môi trường văn hóa là môi trường tạo nên nhân cách con người. Môi trường văn hóa là điều kiện bên ngoài làm nên sự hình thành hay tha hóa nhân cách, sự phát triển hay thụt lùi của cá nhân, sự tiến bộ hay lạc hậu của nhóm xã hội hoặc cộng đồng. Khi đời sống con người với các mặt như phong tục, tập quán, lối sống, xu hướng đạo đức, ý thức pháp quyền, mặt bằng dân trí, tính năng động hay mức độ bảo thủ của một xã hội được xem như điều kiện, cơ sở, hoàn cảnh cho sự hình thành nhân cách, phát triển cá nhân, phát triển nhóm hoặc cộng đồng thì đó chính là môi trường văn hóa. </w:t>
      </w:r>
    </w:p>
    <w:p w:rsidR="00492AC6" w:rsidRPr="003D0730" w:rsidRDefault="00492AC6" w:rsidP="009058B3">
      <w:pPr>
        <w:spacing w:before="100" w:beforeAutospacing="1" w:after="100" w:afterAutospacing="1" w:line="240" w:lineRule="auto"/>
        <w:ind w:right="-25" w:firstLine="426"/>
        <w:jc w:val="both"/>
        <w:rPr>
          <w:rFonts w:eastAsia="Times New Roman" w:cs="Times New Roman"/>
          <w:color w:val="000711"/>
          <w:szCs w:val="28"/>
          <w:lang w:eastAsia="en-US"/>
        </w:rPr>
      </w:pPr>
      <w:r w:rsidRPr="003D0730">
        <w:rPr>
          <w:rFonts w:eastAsia="Times New Roman" w:cs="Times New Roman"/>
          <w:color w:val="000711"/>
          <w:szCs w:val="28"/>
          <w:lang w:eastAsia="en-US"/>
        </w:rPr>
        <w:t xml:space="preserve">Môi trường văn hóa cũng chính là hạt nhân cơ bản của sự phát triển xã hội. Nếu môi trường văn hóa có ảnh hưởng lớn đến mỗi người và cộng đồng, thì ngược lại, mỗi người và cộng đồng sẽ có vai trò và trách nhiệm nhất định trong </w:t>
      </w:r>
      <w:r w:rsidRPr="003D0730">
        <w:rPr>
          <w:rFonts w:eastAsia="Times New Roman" w:cs="Times New Roman"/>
          <w:color w:val="000711"/>
          <w:szCs w:val="28"/>
          <w:lang w:eastAsia="en-US"/>
        </w:rPr>
        <w:lastRenderedPageBreak/>
        <w:t>việc tạo ra, cải tạo hoặc thay đổi môi trường văn hóa, góp phần sự phát triển xã hội nói chung và sự phát triển của mỗi cá nhân nói riêng.</w:t>
      </w:r>
    </w:p>
    <w:p w:rsidR="00492AC6" w:rsidRPr="003D0730" w:rsidRDefault="00492AC6" w:rsidP="009058B3">
      <w:pPr>
        <w:spacing w:before="100" w:beforeAutospacing="1" w:after="100" w:afterAutospacing="1" w:line="240" w:lineRule="auto"/>
        <w:ind w:right="-25" w:firstLine="426"/>
        <w:jc w:val="both"/>
        <w:rPr>
          <w:rFonts w:eastAsia="Times New Roman" w:cs="Times New Roman"/>
          <w:color w:val="000711"/>
          <w:szCs w:val="28"/>
          <w:lang w:eastAsia="en-US"/>
        </w:rPr>
      </w:pPr>
      <w:r w:rsidRPr="003D0730">
        <w:rPr>
          <w:rFonts w:eastAsia="Times New Roman" w:cs="Times New Roman"/>
          <w:color w:val="000711"/>
          <w:szCs w:val="28"/>
          <w:lang w:eastAsia="en-US"/>
        </w:rPr>
        <w:t>Ngày nay, trong xu thế toàn cầu hóa và hội nhập quốc tế, môi trường văn hóa ở Việt Nam ngày càng phong phú, phức tạp. Đó là những hiện tượng và quan hệ văn hóa - xã hội đa dạng, đa chiều và năng động, có khả năng nuôi dưỡng mọi ý tưởng tốt đẹp, khích lệ mọi lợi thế trong phát triển, sáng tạo, nhưng cũng tạo ra không ít thách thức và cám dỗ khiến cho bất cứ cá nhân, gia đình, cộng đồng nào cũng phải cảnh giác trước nguy cơ lạc lối, sai lầm. Nước ta đang trong thời kỳ đẩy mạnh công nghiệp hóa, hiện đại hóa và hội nhập thế giới ngày càng sâu rộng với nhiều thời cơ thuận lợi và không ít những khó khăn, thách thức. Một trong số những khó khăn, thách thức đặt ra đối với nước ta lúc này chính là sự suy thoái về phẩm chất, đạo đức, lối sống của một bộ phận không nhỏ thanh niên trước những tác động mạnh mẽ của mặt trái nền kinh tế thị trường. Thanh niên nước ta hiện nay về cơ bản được sống, học tập và rèn luyện trong môi trường tốt, được phát huy hết khả năng và trí tuệ của mình. Tuy nhiên, trong xã hội, thực trạng thanh niên sa vào các tệ nạn xã hội, như ma túy, cờ bạc, mại dâm, đua xe, trộm cắp,… ngày càng gia tăng. Chính thực trạng đó đã đặt ra những mối quan ngại sâu sắc đối với từng gia đình và xã hội.</w:t>
      </w:r>
    </w:p>
    <w:p w:rsidR="00492AC6" w:rsidRPr="003D0730" w:rsidRDefault="00492AC6" w:rsidP="009058B3">
      <w:pPr>
        <w:spacing w:before="100" w:beforeAutospacing="1" w:after="100" w:afterAutospacing="1" w:line="240" w:lineRule="auto"/>
        <w:ind w:right="-25" w:firstLine="426"/>
        <w:jc w:val="both"/>
        <w:rPr>
          <w:rFonts w:eastAsia="Times New Roman" w:cs="Times New Roman"/>
          <w:color w:val="000711"/>
          <w:szCs w:val="28"/>
          <w:lang w:eastAsia="en-US"/>
        </w:rPr>
      </w:pPr>
      <w:r w:rsidRPr="003D0730">
        <w:rPr>
          <w:rFonts w:eastAsia="Times New Roman" w:cs="Times New Roman"/>
          <w:color w:val="000711"/>
          <w:szCs w:val="28"/>
          <w:lang w:eastAsia="en-US"/>
        </w:rPr>
        <w:t>Môi trường văn hóa lành mạnh có vai trò quan trọng đối với việc xây dựng môi trường văn hóa gia đình, làm cho gia đình thực sự trở thành nhân tố tích cực thúc đẩy thành viên trong gia đình hoàn thiện nhân cách, kế thừa và phát huy giá trị văn hóa truyền thống của dân tộc. Một môi trường văn hóa lành mạnh sẽ góp phần giáo dục, rèn luyện nhân cách, lối sống cho con người.</w:t>
      </w:r>
    </w:p>
    <w:p w:rsidR="00492AC6" w:rsidRPr="003D0730" w:rsidRDefault="00492AC6" w:rsidP="009058B3">
      <w:pPr>
        <w:spacing w:before="100" w:beforeAutospacing="1" w:after="100" w:afterAutospacing="1" w:line="240" w:lineRule="auto"/>
        <w:ind w:right="-25" w:firstLine="426"/>
        <w:jc w:val="both"/>
        <w:rPr>
          <w:rFonts w:eastAsia="Times New Roman" w:cs="Times New Roman"/>
          <w:color w:val="000711"/>
          <w:szCs w:val="28"/>
          <w:lang w:eastAsia="en-US"/>
        </w:rPr>
      </w:pPr>
      <w:r w:rsidRPr="003D0730">
        <w:rPr>
          <w:rFonts w:eastAsia="Times New Roman" w:cs="Times New Roman"/>
          <w:b/>
          <w:bCs/>
          <w:color w:val="000711"/>
          <w:szCs w:val="28"/>
          <w:lang w:eastAsia="en-US"/>
        </w:rPr>
        <w:t>Tác động trở lại của môi trường gia đình đến môi trường văn hóa</w:t>
      </w:r>
    </w:p>
    <w:p w:rsidR="00492AC6" w:rsidRPr="003D0730" w:rsidRDefault="00492AC6" w:rsidP="009058B3">
      <w:pPr>
        <w:spacing w:before="100" w:beforeAutospacing="1" w:after="100" w:afterAutospacing="1" w:line="240" w:lineRule="auto"/>
        <w:ind w:right="-25" w:firstLine="426"/>
        <w:jc w:val="both"/>
        <w:rPr>
          <w:rFonts w:eastAsia="Times New Roman" w:cs="Times New Roman"/>
          <w:color w:val="000711"/>
          <w:szCs w:val="28"/>
          <w:lang w:eastAsia="en-US"/>
        </w:rPr>
      </w:pPr>
      <w:r w:rsidRPr="003D0730">
        <w:rPr>
          <w:rFonts w:eastAsia="Times New Roman" w:cs="Times New Roman"/>
          <w:i/>
          <w:iCs/>
          <w:color w:val="000711"/>
          <w:szCs w:val="28"/>
          <w:lang w:eastAsia="en-US"/>
        </w:rPr>
        <w:t>Môi trường gia đình là nơi tái xuất những công dân có ích cho xã hội.</w:t>
      </w:r>
    </w:p>
    <w:p w:rsidR="00AA4661" w:rsidRPr="003D0730" w:rsidRDefault="00492AC6" w:rsidP="009058B3">
      <w:pPr>
        <w:spacing w:before="100" w:beforeAutospacing="1" w:after="100" w:afterAutospacing="1" w:line="240" w:lineRule="auto"/>
        <w:ind w:right="-25" w:firstLine="426"/>
        <w:jc w:val="both"/>
        <w:rPr>
          <w:rFonts w:eastAsia="Times New Roman" w:cs="Times New Roman"/>
          <w:color w:val="000711"/>
          <w:szCs w:val="28"/>
          <w:lang w:eastAsia="en-US"/>
        </w:rPr>
      </w:pPr>
      <w:r w:rsidRPr="003D0730">
        <w:rPr>
          <w:rFonts w:eastAsia="Times New Roman" w:cs="Times New Roman"/>
          <w:color w:val="000711"/>
          <w:szCs w:val="28"/>
          <w:lang w:eastAsia="en-US"/>
        </w:rPr>
        <w:t>Gia đình không chỉ giữ vai trò nền tảng, tế bào của xã hội, mà còn là môi trường quan trọng, trực tiếp giáo dục nếp sống, hình thành nhân cách. Gia đình có vai trò quan trọng ảnh hưởng tới số lượng, chất lượng dân số và cơ cấu dân cư của quốc gia.</w:t>
      </w:r>
      <w:r w:rsidR="00AA4661" w:rsidRPr="003D0730">
        <w:rPr>
          <w:rFonts w:eastAsia="Times New Roman" w:cs="Times New Roman"/>
          <w:color w:val="000711"/>
          <w:szCs w:val="28"/>
          <w:lang w:eastAsia="en-US"/>
        </w:rPr>
        <w:t xml:space="preserve"> </w:t>
      </w:r>
      <w:r w:rsidRPr="003D0730">
        <w:rPr>
          <w:rFonts w:eastAsia="Times New Roman" w:cs="Times New Roman"/>
          <w:color w:val="000711"/>
          <w:szCs w:val="28"/>
          <w:lang w:eastAsia="en-US"/>
        </w:rPr>
        <w:t xml:space="preserve">Gia đình là nơi tiếp thu, giữ gìn và lưu truyền các giá trị văn hóa truyền thống của dân tộc. </w:t>
      </w:r>
    </w:p>
    <w:p w:rsidR="00492AC6" w:rsidRPr="003D0730" w:rsidRDefault="00492AC6" w:rsidP="009058B3">
      <w:pPr>
        <w:spacing w:before="100" w:beforeAutospacing="1" w:after="100" w:afterAutospacing="1" w:line="240" w:lineRule="auto"/>
        <w:ind w:right="-25" w:firstLine="426"/>
        <w:jc w:val="both"/>
        <w:rPr>
          <w:rFonts w:eastAsia="Times New Roman" w:cs="Times New Roman"/>
          <w:color w:val="000711"/>
          <w:szCs w:val="28"/>
          <w:lang w:eastAsia="en-US"/>
        </w:rPr>
      </w:pPr>
      <w:r w:rsidRPr="003D0730">
        <w:rPr>
          <w:rFonts w:eastAsia="Times New Roman" w:cs="Times New Roman"/>
          <w:color w:val="000711"/>
          <w:szCs w:val="28"/>
          <w:lang w:eastAsia="en-US"/>
        </w:rPr>
        <w:t>Đảng ta chỉ rõ trong giai đoạn hiện nay để “xây dựng nền văn hóa Việt Nam tiên tiến đậm đà bản sắc dân tộc” cần sự chung tay góp sức của toàn xã hội, mà xét đến cùng, đó là trách nhiệm của mỗi gia đình, mỗi con người cụ thể.</w:t>
      </w:r>
    </w:p>
    <w:p w:rsidR="00492AC6" w:rsidRPr="003D0730" w:rsidRDefault="00AA4661" w:rsidP="009058B3">
      <w:pPr>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b/>
          <w:bCs/>
          <w:color w:val="000000"/>
          <w:szCs w:val="28"/>
          <w:lang w:eastAsia="en-US"/>
        </w:rPr>
        <w:t xml:space="preserve">  Mối</w:t>
      </w:r>
      <w:r w:rsidR="00492AC6" w:rsidRPr="003D0730">
        <w:rPr>
          <w:rFonts w:eastAsia="Times New Roman" w:cs="Times New Roman"/>
          <w:b/>
          <w:bCs/>
          <w:color w:val="000000"/>
          <w:szCs w:val="28"/>
          <w:lang w:eastAsia="en-US"/>
        </w:rPr>
        <w:t xml:space="preserve"> quan hệ văn hóa với kinh tế</w:t>
      </w:r>
    </w:p>
    <w:p w:rsidR="00492AC6"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color w:val="000000"/>
          <w:szCs w:val="28"/>
          <w:lang w:eastAsia="en-US"/>
        </w:rPr>
        <w:t xml:space="preserve">Trong bài viết đăng trên báo Cứu quốc ngày 8-10-1945, Chủ tịch Hồ Chí Minh đã đặt vị trí của văn hoá ngang hàng với các lĩnh vực quan trọng khác: “Trong công cuộc kiến thiết nước nhà có bốn vấn đề cần chú ý đến, cũng phải coi </w:t>
      </w:r>
      <w:r w:rsidRPr="003D0730">
        <w:rPr>
          <w:rFonts w:eastAsia="Times New Roman" w:cs="Times New Roman"/>
          <w:color w:val="000000"/>
          <w:szCs w:val="28"/>
          <w:lang w:eastAsia="en-US"/>
        </w:rPr>
        <w:lastRenderedPageBreak/>
        <w:t>là quan trọng ngang nhau: chính trị, kinh tế, xã hội, văn hoá”. Người khẳng định: “Văn hóa, văn nghệ cũng như mọi hoạt động khác, không thể đứng ngoài, mà phải ở trong kinh tế và chính trị”.</w:t>
      </w:r>
    </w:p>
    <w:p w:rsidR="00AA4661"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color w:val="000000"/>
          <w:szCs w:val="28"/>
          <w:lang w:eastAsia="en-US"/>
        </w:rPr>
        <w:t xml:space="preserve">Nhận thức của Đảng về mối quan hệ giữa văn hoá và kinh tế ngày một hoàn thiện ở tầm sâu hơn. Nghị quyết Trung ương 5 khoá VIII về văn hoá với 5 quan điểm chỉ đạo, 10 nhiệm vụ và 4 giải pháp lớn được coi là cương lĩnh, chiến lược phát triển văn hoá của Đảng trong thời kỳ đẩy mạnh công nghiệp hoá, hiện đại hoá và hội nhập quốc tế. </w:t>
      </w:r>
    </w:p>
    <w:p w:rsidR="00492AC6"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color w:val="000000"/>
          <w:szCs w:val="28"/>
          <w:lang w:eastAsia="en-US"/>
        </w:rPr>
        <w:t>Trên cơ sở hoàn thiện, bổ sung 5 quan điểm nêu trong Nghị quyết Trung ương 5 khoá VIII, Nghị quyết Trung ương 9 khoá XI khái quát thành 5 nhóm quan điểm chỉ đạo xây dựng văn hoá, con người, trong đó nêu một số quan điểm mới chứng tỏ quyết tâm chính trị của Đảng về vai trò, vị trí của văn hoá: “Văn hoá phải được đặt ngang hàng với kinh tế, chính trị, xã hội”; nhấn mạnh nhân tố văn hoá, con người đặt trong tương quan với kinh tế: “Phát triển hài hoà giữa kinh tế và văn hoá; cần chú ý đầy đủ đến yếu tố văn hoá và con người trong phát triển kinh tế”.</w:t>
      </w:r>
    </w:p>
    <w:p w:rsidR="00492AC6"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b/>
          <w:bCs/>
          <w:color w:val="000000"/>
          <w:szCs w:val="28"/>
          <w:lang w:eastAsia="en-US"/>
        </w:rPr>
        <w:t>Xây dựng văn hóa trong kinh tế</w:t>
      </w:r>
    </w:p>
    <w:p w:rsidR="00492AC6"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color w:val="000000"/>
          <w:szCs w:val="28"/>
          <w:lang w:eastAsia="en-US"/>
        </w:rPr>
        <w:t>Không dừng lại ở tư duy chỉ đạo, lần này, Nghị quyết Trung ương 9 của Đảng nêu ra một nhiệm vụ: “Xây dựng văn hoá trong chính trị và kinh tế”, xác định sự cần thiết phải xây dựng văn hoá trong kinh tế, để cả hệ thống chính trị tổ chức thực hiện.</w:t>
      </w:r>
    </w:p>
    <w:p w:rsidR="00492AC6"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color w:val="000000"/>
          <w:szCs w:val="28"/>
          <w:lang w:eastAsia="en-US"/>
        </w:rPr>
        <w:t>Nghị quyết Trung ương 9 yêu cầu hệ thống chính trị ở nước ta phải “Thường xuyên quan tâm xây dựng văn hoá trong kinh tế”; xác định rõ mục tiêu mà kinh tế - xã hội phải hướng tới là con người: “Con người thực sự là trung tâm trong quá trình phát triển kinh tế - xã hội”.</w:t>
      </w:r>
    </w:p>
    <w:p w:rsidR="00492AC6"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color w:val="000000"/>
          <w:szCs w:val="28"/>
          <w:lang w:eastAsia="en-US"/>
        </w:rPr>
        <w:t>Các nhiệm vụ ưu tiên xây dựng văn hoá trong kinh tế được đề xuất trong Nghị quyết Trung ương 9 bao gồm:</w:t>
      </w:r>
    </w:p>
    <w:p w:rsidR="00492AC6"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color w:val="000000"/>
          <w:szCs w:val="28"/>
          <w:lang w:eastAsia="en-US"/>
        </w:rPr>
        <w:t>Một là: “Tạo lập môi trường văn hoá pháp lý, thị trường sản phẩm văn hoá minh bạch, tiến bộ, hiện đại để các doanh nghiệp tham gia xây dựng, phát triển văn hoá”.</w:t>
      </w:r>
    </w:p>
    <w:p w:rsidR="00492AC6"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color w:val="000000"/>
          <w:szCs w:val="28"/>
          <w:lang w:eastAsia="en-US"/>
        </w:rPr>
        <w:t>Hai là: “Xây dựng văn hoá doanh nghiệp, văn hoá doanh nhân với ý thức tôn trọng pháp luật, giữ chữ tín, cạnh tranh lành mạnh, vì sự phát triển bền vững và bảo vệ tổ quốc”.</w:t>
      </w:r>
    </w:p>
    <w:p w:rsidR="00492AC6"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color w:val="000000"/>
          <w:szCs w:val="28"/>
          <w:lang w:eastAsia="en-US"/>
        </w:rPr>
        <w:t>Ba là: “Phát huy ý thức và tinh thần dân tộc, động viên toàn dân, trước hết là các doanh nghiệp, doanh nhân xây dựng và phát triển các thương hiệu Việt Nam có uy tín trên thị trường trong nước và quốc tế”.</w:t>
      </w:r>
    </w:p>
    <w:p w:rsidR="00492AC6"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color w:val="000000"/>
          <w:szCs w:val="28"/>
          <w:lang w:eastAsia="en-US"/>
        </w:rPr>
        <w:lastRenderedPageBreak/>
        <w:t xml:space="preserve">Tóm lại, mối quan hệ văn hóa với kinh tế đã được Đảng Cộng sản Việt Nam đề cập từ rất sớm, ngay từ khi Đảng chưa giành được quyền lãnh đạo đất nước. Trải qua các thời kỳ cách mạng, nhận thức của Đảng về vai trò, vị trí của văn hóa đối với phát triển kinh tế - xã hội ngày một sâu sắc hơn, được thể hiện rõ trong các văn kiện của Đảng về văn hóa. Đặc biệt đến Nghị quyết Trung ương 5 khóa VIII về văn hóa, Đảng ta đã nâng tầm văn hóa: “Các nhân tố văn hóa phải gắn kết chặt chẽ với đời sống và hoạt động xã hội trên mọi phương diện chính trị, kinh tế, xã hội, luật pháp, kỷ cương,... biến thành nguồn lực nội sinh quan trọng nhất của phát triển.” Và lần đầu tiên trong một Nghị quyết văn hóa, tại Nghị quyết Trung ương 9 khóa XI, Đảng ta đưa ra quan điểm và nhiệm vụ cụ thể liên quan đến xây dựng văn hóa trong kinh tế. Đó là một bước tiến cả trong tư duy lý luận cũng như trong triển khai tổ chức thực hiện, nhằm tạo sự gắn kết chặt chẽ, đồng bộ giữa văn hóa và kinh tế; có giá trị thiết thực và ý nghĩa lâu dài thúc đẩy nền kinh tế nước ta phát triển bền vững trong những năm tới </w:t>
      </w:r>
      <w:r w:rsidR="00E07371" w:rsidRPr="003D0730">
        <w:rPr>
          <w:rFonts w:eastAsia="Times New Roman" w:cs="Times New Roman"/>
          <w:color w:val="000000"/>
          <w:szCs w:val="28"/>
          <w:lang w:eastAsia="en-US"/>
        </w:rPr>
        <w:t>.</w:t>
      </w:r>
    </w:p>
    <w:p w:rsidR="005F624A" w:rsidRPr="009058B3" w:rsidRDefault="003D0730" w:rsidP="009058B3">
      <w:pPr>
        <w:ind w:right="-25" w:firstLine="426"/>
        <w:jc w:val="both"/>
        <w:rPr>
          <w:rFonts w:cs="Times New Roman"/>
          <w:b/>
          <w:szCs w:val="28"/>
          <w:lang w:val="vi-VN"/>
        </w:rPr>
      </w:pPr>
      <w:r w:rsidRPr="009058B3">
        <w:rPr>
          <w:rFonts w:cs="Times New Roman"/>
          <w:b/>
          <w:szCs w:val="28"/>
        </w:rPr>
        <w:t xml:space="preserve">Câu 3: </w:t>
      </w:r>
      <w:r w:rsidR="005F624A" w:rsidRPr="009058B3">
        <w:rPr>
          <w:rFonts w:cs="Times New Roman"/>
          <w:b/>
          <w:szCs w:val="28"/>
          <w:lang w:val="vi-VN"/>
        </w:rPr>
        <w:t>Vì sao GD-ĐT và KH-CN là vấn đề quốc sách hàng đầu của đất nước ta trong giai đoạn hiện nay?</w:t>
      </w:r>
    </w:p>
    <w:p w:rsidR="00081D9E" w:rsidRPr="003D0730" w:rsidRDefault="00081D9E" w:rsidP="009058B3">
      <w:pPr>
        <w:ind w:firstLine="426"/>
        <w:jc w:val="both"/>
        <w:rPr>
          <w:b/>
          <w:i/>
          <w:szCs w:val="28"/>
        </w:rPr>
      </w:pPr>
      <w:r w:rsidRPr="003D0730">
        <w:rPr>
          <w:b/>
          <w:i/>
          <w:szCs w:val="28"/>
        </w:rPr>
        <w:t xml:space="preserve">Khái niệm </w:t>
      </w:r>
      <w:r w:rsidRPr="003D0730">
        <w:rPr>
          <w:b/>
          <w:i/>
          <w:iCs/>
          <w:szCs w:val="28"/>
        </w:rPr>
        <w:t>Giáo dục</w:t>
      </w:r>
      <w:r w:rsidRPr="003D0730">
        <w:rPr>
          <w:b/>
          <w:i/>
          <w:szCs w:val="28"/>
        </w:rPr>
        <w:t>:</w:t>
      </w:r>
    </w:p>
    <w:p w:rsidR="00081D9E" w:rsidRPr="003D0730" w:rsidRDefault="00081D9E" w:rsidP="009058B3">
      <w:pPr>
        <w:ind w:firstLine="426"/>
        <w:jc w:val="both"/>
        <w:rPr>
          <w:szCs w:val="28"/>
        </w:rPr>
      </w:pPr>
      <w:r w:rsidRPr="003D0730">
        <w:rPr>
          <w:iCs/>
          <w:szCs w:val="28"/>
        </w:rPr>
        <w:t xml:space="preserve">Giáo dục là quá trình trao truyền tri thức, kinh nghiệm giữa con người với con người thông qua ngôn ngữ và các hệ thống ký hiệu khác nhằm kế thừa và duy trì sự tồn tại, tiến hoá và phát triển của nhân loại </w:t>
      </w:r>
    </w:p>
    <w:p w:rsidR="00081D9E" w:rsidRPr="003D0730" w:rsidRDefault="00081D9E" w:rsidP="009058B3">
      <w:pPr>
        <w:ind w:firstLine="426"/>
        <w:jc w:val="both"/>
        <w:rPr>
          <w:szCs w:val="28"/>
        </w:rPr>
      </w:pPr>
      <w:r w:rsidRPr="003D0730">
        <w:rPr>
          <w:szCs w:val="28"/>
        </w:rPr>
        <w:t>Giáo dục được cấu thành bởi 4 yếu tố: Gia đình – Nhà trường – Xã hội – Tự giáo dục</w:t>
      </w:r>
    </w:p>
    <w:p w:rsidR="00081D9E" w:rsidRPr="003D0730" w:rsidRDefault="00081D9E" w:rsidP="009058B3">
      <w:pPr>
        <w:ind w:firstLine="426"/>
        <w:jc w:val="both"/>
        <w:rPr>
          <w:szCs w:val="28"/>
        </w:rPr>
      </w:pPr>
      <w:r w:rsidRPr="003D0730">
        <w:rPr>
          <w:szCs w:val="28"/>
        </w:rPr>
        <w:t>Giáo dục-Đào tạo đang giữ vị trí, vai trò hết sức quan trọng: là động lực thúc đẩy phát triển kinh tế - xã hội, công nghiệp hóa, hiện đại hóa đất nước.</w:t>
      </w:r>
    </w:p>
    <w:p w:rsidR="00081D9E" w:rsidRPr="003D0730" w:rsidRDefault="00081D9E" w:rsidP="009058B3">
      <w:pPr>
        <w:ind w:firstLine="426"/>
        <w:jc w:val="both"/>
        <w:rPr>
          <w:b/>
          <w:i/>
          <w:szCs w:val="28"/>
        </w:rPr>
      </w:pPr>
      <w:r w:rsidRPr="003D0730">
        <w:rPr>
          <w:b/>
          <w:bCs/>
          <w:i/>
          <w:szCs w:val="28"/>
        </w:rPr>
        <w:t xml:space="preserve">Khái niệm khoa học và công nghệ </w:t>
      </w:r>
    </w:p>
    <w:p w:rsidR="00081D9E" w:rsidRPr="003D0730" w:rsidRDefault="00081D9E" w:rsidP="009058B3">
      <w:pPr>
        <w:numPr>
          <w:ilvl w:val="0"/>
          <w:numId w:val="8"/>
        </w:numPr>
        <w:spacing w:before="60" w:after="60" w:line="312" w:lineRule="auto"/>
        <w:ind w:left="0" w:firstLine="426"/>
        <w:jc w:val="both"/>
        <w:rPr>
          <w:szCs w:val="28"/>
        </w:rPr>
      </w:pPr>
      <w:r w:rsidRPr="003D0730">
        <w:rPr>
          <w:bCs/>
          <w:szCs w:val="28"/>
        </w:rPr>
        <w:t xml:space="preserve">Khoa học: </w:t>
      </w:r>
      <w:r w:rsidRPr="003D0730">
        <w:rPr>
          <w:bCs/>
          <w:iCs/>
          <w:szCs w:val="28"/>
        </w:rPr>
        <w:t xml:space="preserve">hệ thống tri thức về quy luật tự nhiên xã hội và tư duy </w:t>
      </w:r>
    </w:p>
    <w:p w:rsidR="00081D9E" w:rsidRPr="003D0730" w:rsidRDefault="00081D9E" w:rsidP="009058B3">
      <w:pPr>
        <w:numPr>
          <w:ilvl w:val="0"/>
          <w:numId w:val="8"/>
        </w:numPr>
        <w:spacing w:before="60" w:after="60" w:line="312" w:lineRule="auto"/>
        <w:ind w:left="0" w:firstLine="426"/>
        <w:jc w:val="both"/>
        <w:rPr>
          <w:szCs w:val="28"/>
        </w:rPr>
      </w:pPr>
      <w:r w:rsidRPr="003D0730">
        <w:rPr>
          <w:bCs/>
          <w:szCs w:val="28"/>
        </w:rPr>
        <w:t xml:space="preserve">Công nghệ: </w:t>
      </w:r>
      <w:r w:rsidRPr="003D0730">
        <w:rPr>
          <w:bCs/>
          <w:iCs/>
          <w:szCs w:val="28"/>
        </w:rPr>
        <w:t>là kiến thức có hệ thống về quy trình và kỹ thuật dùng để chế biến vật liệu và thông tin ( kiến thức, thiết bị, phương pháp và các hệ thống dùng trong việc tạo ra hàng hoá và cung cấp dịch vụ)</w:t>
      </w:r>
    </w:p>
    <w:p w:rsidR="00081D9E" w:rsidRPr="003D0730" w:rsidRDefault="00DD6825" w:rsidP="009058B3">
      <w:pPr>
        <w:numPr>
          <w:ilvl w:val="0"/>
          <w:numId w:val="10"/>
        </w:numPr>
        <w:spacing w:before="60" w:after="60" w:line="312" w:lineRule="auto"/>
        <w:ind w:left="0" w:firstLine="426"/>
        <w:jc w:val="both"/>
        <w:rPr>
          <w:b/>
          <w:i/>
          <w:szCs w:val="28"/>
        </w:rPr>
      </w:pPr>
      <w:r>
        <w:rPr>
          <w:b/>
          <w:i/>
          <w:szCs w:val="28"/>
        </w:rPr>
        <w:t>Vai trò</w:t>
      </w:r>
      <w:r w:rsidR="00081D9E" w:rsidRPr="003D0730">
        <w:rPr>
          <w:b/>
          <w:i/>
          <w:szCs w:val="28"/>
        </w:rPr>
        <w:t xml:space="preserve"> </w:t>
      </w:r>
      <w:r w:rsidR="00081D9E" w:rsidRPr="003D0730">
        <w:rPr>
          <w:b/>
          <w:i/>
          <w:szCs w:val="28"/>
          <w:lang w:val="vi-VN"/>
        </w:rPr>
        <w:t>GD-ĐT và KH-CN</w:t>
      </w:r>
      <w:r w:rsidR="00081D9E" w:rsidRPr="003D0730">
        <w:rPr>
          <w:b/>
          <w:i/>
          <w:szCs w:val="28"/>
        </w:rPr>
        <w:t xml:space="preserve"> </w:t>
      </w:r>
      <w:r>
        <w:rPr>
          <w:b/>
          <w:i/>
          <w:szCs w:val="28"/>
        </w:rPr>
        <w:t>của sự nghiệp công nghiệp hóa, hiện đại hóa:</w:t>
      </w:r>
    </w:p>
    <w:p w:rsidR="00DD6825" w:rsidRPr="00DD6825" w:rsidRDefault="00DD6825" w:rsidP="009058B3">
      <w:pPr>
        <w:widowControl w:val="0"/>
        <w:spacing w:before="120" w:line="360" w:lineRule="atLeast"/>
        <w:ind w:right="-25" w:firstLine="426"/>
        <w:jc w:val="both"/>
        <w:rPr>
          <w:rFonts w:cs="Times New Roman"/>
          <w:szCs w:val="28"/>
          <w:lang w:val="pt-BR"/>
        </w:rPr>
      </w:pPr>
      <w:r w:rsidRPr="00DD6825">
        <w:rPr>
          <w:rFonts w:cs="Times New Roman"/>
          <w:szCs w:val="28"/>
          <w:lang w:val="pt-BR"/>
        </w:rPr>
        <w:t xml:space="preserve">Công nghiệp hoá, hiện đại hoá (CNH, HĐH) là quá trình chuyển đổi căn bản và toàn diện nền sản xuất xã hội từ  sử dụng lao động thủ công là chính với năng suất, chất lượng và hiệu quả thấp  sang sử dụng lao động được đào tạo ngày càng nhiều hơn cho năng suất chất lượng và hiệu quả cao hơn dựa trên phương pháp sản xuất công nghiệp, vận dụng những thành tựu mới của khoa học - công nghệ </w:t>
      </w:r>
      <w:r w:rsidRPr="00DD6825">
        <w:rPr>
          <w:rFonts w:cs="Times New Roman"/>
          <w:szCs w:val="28"/>
          <w:lang w:val="pt-BR"/>
        </w:rPr>
        <w:lastRenderedPageBreak/>
        <w:t>(KHCN) tiên tiến. Công nghiệp hoá, hiện đại hoá cũng là quá trình chuyển dịch cơ cấu kinh tế theo hướng tăng nhanh các ngành sản xuất có hàm lượng KHCN cao, giá trị gia tăng cao. Có thể nói, thực chất và nội dung cơ bản của công nghiệp hoá, hiện đại hoá là  sáng tạo và ứng dụng tri thức do giáo dục - đào tạo (GDĐT) và KHCN tạo ra vào phát triển kinh tế - xã hội, tạo nên sự phát triển nhanh và bền vững của đất nước.</w:t>
      </w:r>
    </w:p>
    <w:p w:rsidR="00DD6825" w:rsidRPr="00DD6825" w:rsidRDefault="00DD6825" w:rsidP="009058B3">
      <w:pPr>
        <w:widowControl w:val="0"/>
        <w:spacing w:before="120" w:line="360" w:lineRule="atLeast"/>
        <w:ind w:right="-25" w:firstLine="426"/>
        <w:jc w:val="both"/>
        <w:rPr>
          <w:rFonts w:cs="Times New Roman"/>
          <w:szCs w:val="28"/>
          <w:lang w:val="pt-BR"/>
        </w:rPr>
      </w:pPr>
      <w:r w:rsidRPr="00DD6825">
        <w:rPr>
          <w:rFonts w:cs="Times New Roman"/>
          <w:szCs w:val="28"/>
          <w:lang w:val="pt-BR"/>
        </w:rPr>
        <w:t xml:space="preserve">Với tư cách là những thành tố cơ bản của nền văn hoá, giáo dục - đào tạo và khoa học công nghệ có một vị trí đặc biệt trong chiến lược phát triển đất nước. Nhận thức toàn diện và sâu sắc về vai trò, nhiệm vụ, nội dung, qui luật vận động của giáo dục - đào tạo và khoa học công nghệ trong sự nghiệp xây dựng và phát triển đất nước là vấn đề có ý nghĩa lý luận và thực tiễn cấp thiết, nhằm phát huy vai trò là nền tảng và động lực thúc đẩy sự nghiệp công nghiệp hoá và hiện đại hoá của giáo dục - đào tạo và KHCN ở nước ta hiện nay. </w:t>
      </w:r>
      <w:r w:rsidRPr="00DD6825">
        <w:rPr>
          <w:rFonts w:cs="Times New Roman"/>
          <w:iCs/>
          <w:szCs w:val="28"/>
          <w:lang w:val="pt-BR"/>
        </w:rPr>
        <w:t>Văn kiện Đại hội X khẳng định: “</w:t>
      </w:r>
      <w:r w:rsidRPr="00DD6825">
        <w:rPr>
          <w:rFonts w:cs="Times New Roman"/>
          <w:i/>
          <w:iCs/>
          <w:szCs w:val="28"/>
          <w:lang w:val="pt-BR"/>
        </w:rPr>
        <w:t>Giáo dục và đào tạo cùng với khoa học và công nghệ là quốc sách hàng đầu, là nền tảng và động lực thúc đẩy công nghiệp hoá, hiện đại hoá đất nước</w:t>
      </w:r>
      <w:r w:rsidRPr="00DD6825">
        <w:rPr>
          <w:rFonts w:cs="Times New Roman"/>
          <w:iCs/>
          <w:szCs w:val="28"/>
          <w:lang w:val="pt-BR"/>
        </w:rPr>
        <w:t xml:space="preserve">” </w:t>
      </w:r>
      <w:r w:rsidRPr="00DD6825">
        <w:rPr>
          <w:rFonts w:cs="Times New Roman"/>
          <w:b/>
          <w:iCs/>
          <w:szCs w:val="28"/>
          <w:lang w:val="pt-BR"/>
        </w:rPr>
        <w:t xml:space="preserve">Cương lĩnh xây dựng đất nước thời kỳ quá độ lên chủ nghĩa xã hội </w:t>
      </w:r>
      <w:r w:rsidRPr="00DD6825">
        <w:rPr>
          <w:rFonts w:cs="Times New Roman"/>
          <w:iCs/>
          <w:szCs w:val="28"/>
          <w:lang w:val="pt-BR"/>
        </w:rPr>
        <w:t>(Bổ sung, phát triển 2011) được thông qua tại Đại hội XI của Đảng nhấn mạnh: “</w:t>
      </w:r>
      <w:r w:rsidRPr="00DD6825">
        <w:rPr>
          <w:rFonts w:cs="Times New Roman"/>
          <w:i/>
          <w:iCs/>
          <w:szCs w:val="28"/>
          <w:lang w:val="pt-BR"/>
        </w:rPr>
        <w:t>Giáo dục và đào tạo, khoa học và công nghệ có sức mạnh nâng cao dân trí, phát triển nguồn nhân lực, bồi dưỡng nhân tài, góp phần quan trọng phát triển đất nước, xây dựng nền văn hoá và con người Việt Nam. Phát triển giáo dục và đào tạo cùng với phát triển khoa học và công nghệ là quốc sách hàng đầu; đầu tư cho giáo dục và đào tạo là đầu tư phát triển</w:t>
      </w:r>
      <w:r w:rsidRPr="00DD6825">
        <w:rPr>
          <w:rFonts w:cs="Times New Roman"/>
          <w:iCs/>
          <w:szCs w:val="28"/>
          <w:lang w:val="pt-BR"/>
        </w:rPr>
        <w:t xml:space="preserve">”  </w:t>
      </w:r>
    </w:p>
    <w:p w:rsidR="00081D9E" w:rsidRPr="003D0730" w:rsidRDefault="00081D9E" w:rsidP="009058B3">
      <w:pPr>
        <w:numPr>
          <w:ilvl w:val="0"/>
          <w:numId w:val="10"/>
        </w:numPr>
        <w:spacing w:before="60" w:after="60" w:line="312" w:lineRule="auto"/>
        <w:ind w:left="0" w:firstLine="426"/>
        <w:jc w:val="both"/>
        <w:rPr>
          <w:b/>
          <w:bCs/>
          <w:i/>
          <w:szCs w:val="28"/>
        </w:rPr>
      </w:pPr>
      <w:r w:rsidRPr="003D0730">
        <w:rPr>
          <w:b/>
          <w:bCs/>
          <w:i/>
          <w:szCs w:val="28"/>
        </w:rPr>
        <w:t xml:space="preserve">Quan điểm của Đảng, chính sách của nhà nước về phát triển giáo dục &amp; đào tạo, khoa học &amp; công nghệ: </w:t>
      </w:r>
    </w:p>
    <w:p w:rsidR="00081D9E" w:rsidRPr="003D0730" w:rsidRDefault="00081D9E" w:rsidP="009058B3">
      <w:pPr>
        <w:ind w:firstLine="426"/>
        <w:jc w:val="both"/>
        <w:rPr>
          <w:szCs w:val="28"/>
        </w:rPr>
      </w:pPr>
      <w:r w:rsidRPr="003D0730">
        <w:rPr>
          <w:szCs w:val="28"/>
        </w:rPr>
        <w:t xml:space="preserve">Giáo dục và đào tạo có sứ mệnh nâng cao dân trí, phát triển nguồn nhân lực, bồi dưỡng nhân tài, góp phần quan trọng phát triển đất nước, xây dựng nền văn hoá và con người Việt Nam. Phát triển GD &amp; ĐT cùng với phát triển KH &amp; CN là quốc sách hàng đầu; đầu tư cho GD &amp; ĐT là đầu tư cho phát triển. Đổi mới căn bản và toàn diện GD &amp; ĐT theo nhu cầu phát triển của xã hội; nâng cao chất lượng theo nhu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 </w:t>
      </w:r>
    </w:p>
    <w:p w:rsidR="00081D9E" w:rsidRPr="003D0730" w:rsidRDefault="00081D9E" w:rsidP="009058B3">
      <w:pPr>
        <w:ind w:firstLine="426"/>
        <w:jc w:val="both"/>
        <w:rPr>
          <w:i/>
          <w:iCs/>
          <w:szCs w:val="28"/>
        </w:rPr>
      </w:pPr>
      <w:r w:rsidRPr="003D0730">
        <w:rPr>
          <w:i/>
          <w:iCs/>
          <w:szCs w:val="28"/>
        </w:rPr>
        <w:t xml:space="preserve">     ( Đảng cộng sản Việt Nam, Văn kiện Đại hội Đại biểu toàn quốc lần thứ XI, Nxb Chính trị quốc gia , HN.2011, tr 77)</w:t>
      </w:r>
    </w:p>
    <w:p w:rsidR="00081D9E" w:rsidRPr="003D0730" w:rsidRDefault="00081D9E" w:rsidP="009058B3">
      <w:pPr>
        <w:ind w:firstLine="426"/>
        <w:jc w:val="both"/>
        <w:rPr>
          <w:b/>
          <w:i/>
          <w:iCs/>
          <w:szCs w:val="28"/>
        </w:rPr>
      </w:pPr>
      <w:r w:rsidRPr="003D0730">
        <w:rPr>
          <w:b/>
          <w:i/>
          <w:iCs/>
          <w:szCs w:val="28"/>
        </w:rPr>
        <w:t>b1- Về giáo dục-đào tạo</w:t>
      </w:r>
    </w:p>
    <w:p w:rsidR="00081D9E" w:rsidRPr="003D0730" w:rsidRDefault="00081D9E" w:rsidP="009058B3">
      <w:pPr>
        <w:ind w:firstLine="426"/>
        <w:jc w:val="both"/>
        <w:rPr>
          <w:bCs/>
          <w:i/>
          <w:iCs/>
          <w:szCs w:val="28"/>
        </w:rPr>
      </w:pPr>
      <w:r w:rsidRPr="003D0730">
        <w:rPr>
          <w:bCs/>
          <w:i/>
          <w:iCs/>
          <w:szCs w:val="28"/>
        </w:rPr>
        <w:lastRenderedPageBreak/>
        <w:t>Mục tiêu, tư tưởng chiến lược và giải pháp  phát triển giáo dục và đào tạo trong thời kỳ đẩy mạnh công nghiệp hoá, hiện đại hoá, hội nhập quốc tế:</w:t>
      </w:r>
    </w:p>
    <w:p w:rsidR="00081D9E" w:rsidRPr="003D0730" w:rsidRDefault="00081D9E" w:rsidP="009058B3">
      <w:pPr>
        <w:ind w:firstLine="426"/>
        <w:jc w:val="both"/>
        <w:rPr>
          <w:bCs/>
          <w:i/>
          <w:iCs/>
          <w:szCs w:val="28"/>
        </w:rPr>
      </w:pPr>
      <w:r w:rsidRPr="003D0730">
        <w:rPr>
          <w:bCs/>
          <w:i/>
          <w:iCs/>
          <w:szCs w:val="28"/>
        </w:rPr>
        <w:t>* Mục tiêu:</w:t>
      </w:r>
    </w:p>
    <w:p w:rsidR="00081D9E" w:rsidRPr="003D0730" w:rsidRDefault="00081D9E" w:rsidP="009058B3">
      <w:pPr>
        <w:pStyle w:val="11"/>
        <w:spacing w:before="120" w:line="360" w:lineRule="exact"/>
        <w:ind w:right="-25" w:firstLine="426"/>
        <w:rPr>
          <w:b w:val="0"/>
          <w:i w:val="0"/>
          <w:sz w:val="28"/>
          <w:szCs w:val="28"/>
          <w:lang w:val="vi-VN"/>
        </w:rPr>
      </w:pPr>
      <w:r w:rsidRPr="003D0730">
        <w:rPr>
          <w:b w:val="0"/>
          <w:i w:val="0"/>
          <w:sz w:val="28"/>
          <w:szCs w:val="28"/>
          <w:lang w:val="vi-VN"/>
        </w:rPr>
        <w:t>Mục tiêu tổng quát của sự nghiệp giáo dục - đào tạo là tiếp tục xây dựng, hoàn thiện nền giáo dục xã hội chủ nghĩa mang tính nhân dân, dân tộc, khoa học và hiện đại. Thực hiện giáo dục toàn diện ở tất cả các bậc học. Chú trọng giáo dục chính trị, tư tưởng, nhân cách, lối sống, nâng cao khả năng tư duy sáng tạo và năng lực thực hành. Trên cơ sở giáo dục nhân cách, thực hiện nhiệm vụ nâng cao dân trí, phát triển nguồn nhân lực, bồi dưỡng nhân tài, góp phần quan trọng phát triển đất nước, xây dựng nền văn hoá và con người Việt Nam.</w:t>
      </w:r>
    </w:p>
    <w:p w:rsidR="00081D9E" w:rsidRPr="003D0730" w:rsidRDefault="00081D9E" w:rsidP="009058B3">
      <w:pPr>
        <w:pStyle w:val="11"/>
        <w:spacing w:before="120" w:line="360" w:lineRule="exact"/>
        <w:ind w:right="-25" w:firstLine="426"/>
        <w:rPr>
          <w:b w:val="0"/>
          <w:i w:val="0"/>
          <w:sz w:val="28"/>
          <w:szCs w:val="28"/>
        </w:rPr>
      </w:pPr>
      <w:r w:rsidRPr="003D0730">
        <w:rPr>
          <w:b w:val="0"/>
          <w:i w:val="0"/>
          <w:sz w:val="28"/>
          <w:szCs w:val="28"/>
          <w:lang w:val="vi-VN"/>
        </w:rPr>
        <w:t xml:space="preserve">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rsidR="00081D9E" w:rsidRPr="003D0730" w:rsidRDefault="00081D9E" w:rsidP="009058B3">
      <w:pPr>
        <w:pStyle w:val="11"/>
        <w:spacing w:before="120" w:line="360" w:lineRule="exact"/>
        <w:ind w:right="-25" w:firstLine="426"/>
        <w:rPr>
          <w:b w:val="0"/>
          <w:sz w:val="28"/>
          <w:szCs w:val="28"/>
        </w:rPr>
      </w:pPr>
      <w:r w:rsidRPr="003D0730">
        <w:rPr>
          <w:b w:val="0"/>
          <w:sz w:val="28"/>
          <w:szCs w:val="28"/>
        </w:rPr>
        <w:t>* Tư tưởng chỉ đạo phát triển giáo dục – đào tạo:</w:t>
      </w:r>
    </w:p>
    <w:p w:rsidR="00081D9E" w:rsidRPr="003D0730" w:rsidRDefault="00081D9E" w:rsidP="009058B3">
      <w:pPr>
        <w:pStyle w:val="11"/>
        <w:spacing w:before="120" w:line="360" w:lineRule="exact"/>
        <w:ind w:right="-25" w:firstLine="426"/>
        <w:rPr>
          <w:b w:val="0"/>
          <w:i w:val="0"/>
          <w:sz w:val="28"/>
          <w:szCs w:val="28"/>
        </w:rPr>
      </w:pPr>
      <w:r w:rsidRPr="003D0730">
        <w:rPr>
          <w:b w:val="0"/>
          <w:sz w:val="28"/>
          <w:szCs w:val="28"/>
          <w:lang w:val="vi-VN"/>
        </w:rPr>
        <w:t xml:space="preserve">  - Quan điểm thứ nhất: </w:t>
      </w:r>
      <w:r w:rsidRPr="003D0730">
        <w:rPr>
          <w:b w:val="0"/>
          <w:i w:val="0"/>
          <w:sz w:val="28"/>
          <w:szCs w:val="28"/>
          <w:lang w:val="vi-VN"/>
        </w:rPr>
        <w:t>Nắm vững nhiệm vụ và mục tiêu cơ bản của giáo dục và đào tạo</w:t>
      </w:r>
      <w:r w:rsidRPr="003D0730">
        <w:rPr>
          <w:b w:val="0"/>
          <w:i w:val="0"/>
          <w:sz w:val="28"/>
          <w:szCs w:val="28"/>
        </w:rPr>
        <w:t>.</w:t>
      </w:r>
    </w:p>
    <w:p w:rsidR="00081D9E" w:rsidRPr="003D0730" w:rsidRDefault="00081D9E" w:rsidP="009058B3">
      <w:pPr>
        <w:pStyle w:val="11"/>
        <w:spacing w:before="120" w:line="360" w:lineRule="exact"/>
        <w:ind w:right="-25" w:firstLine="426"/>
        <w:rPr>
          <w:b w:val="0"/>
          <w:i w:val="0"/>
          <w:sz w:val="28"/>
          <w:szCs w:val="28"/>
          <w:lang w:val="vi-VN"/>
        </w:rPr>
      </w:pPr>
      <w:r w:rsidRPr="003D0730">
        <w:rPr>
          <w:b w:val="0"/>
          <w:i w:val="0"/>
          <w:sz w:val="28"/>
          <w:szCs w:val="28"/>
          <w:lang w:val="vi-VN"/>
        </w:rPr>
        <w:t xml:space="preserve"> </w:t>
      </w:r>
      <w:r w:rsidRPr="003D0730">
        <w:rPr>
          <w:b w:val="0"/>
          <w:sz w:val="28"/>
          <w:szCs w:val="28"/>
          <w:lang w:val="vi-VN"/>
        </w:rPr>
        <w:t xml:space="preserve">- Quan điểm thứ hai: </w:t>
      </w:r>
      <w:r w:rsidRPr="003D0730">
        <w:rPr>
          <w:b w:val="0"/>
          <w:i w:val="0"/>
          <w:sz w:val="28"/>
          <w:szCs w:val="28"/>
          <w:lang w:val="vi-VN"/>
        </w:rPr>
        <w:t>Giữ vững mục tiêu xã hội chủ nghĩa của sự nghiệp giáo dục - đào tạo (về nội dung, phương pháp và chính sách đối với giáo dục).</w:t>
      </w:r>
    </w:p>
    <w:p w:rsidR="00081D9E" w:rsidRPr="003D0730" w:rsidRDefault="00081D9E" w:rsidP="009058B3">
      <w:pPr>
        <w:pStyle w:val="11"/>
        <w:spacing w:before="120" w:line="360" w:lineRule="exact"/>
        <w:ind w:right="-25" w:firstLine="426"/>
        <w:rPr>
          <w:b w:val="0"/>
          <w:i w:val="0"/>
          <w:sz w:val="28"/>
          <w:szCs w:val="28"/>
          <w:lang w:val="vi-VN"/>
        </w:rPr>
      </w:pPr>
      <w:r w:rsidRPr="003D0730">
        <w:rPr>
          <w:b w:val="0"/>
          <w:sz w:val="28"/>
          <w:szCs w:val="28"/>
          <w:lang w:val="vi-VN"/>
        </w:rPr>
        <w:t xml:space="preserve">- Quan điểm thứ ba: </w:t>
      </w:r>
      <w:r w:rsidRPr="003D0730">
        <w:rPr>
          <w:b w:val="0"/>
          <w:i w:val="0"/>
          <w:sz w:val="28"/>
          <w:szCs w:val="28"/>
          <w:lang w:val="vi-VN"/>
        </w:rPr>
        <w:t xml:space="preserve">Thực sự coi giáo dục - đào tạo là quốc sách hàng đầu. </w:t>
      </w:r>
    </w:p>
    <w:p w:rsidR="00081D9E" w:rsidRPr="003D0730" w:rsidRDefault="00081D9E" w:rsidP="009058B3">
      <w:pPr>
        <w:pStyle w:val="11"/>
        <w:spacing w:before="120" w:line="360" w:lineRule="exact"/>
        <w:ind w:right="-25" w:firstLine="426"/>
        <w:rPr>
          <w:b w:val="0"/>
          <w:i w:val="0"/>
          <w:sz w:val="28"/>
          <w:szCs w:val="28"/>
        </w:rPr>
      </w:pPr>
      <w:r w:rsidRPr="003D0730">
        <w:rPr>
          <w:b w:val="0"/>
          <w:sz w:val="28"/>
          <w:szCs w:val="28"/>
          <w:lang w:val="vi-VN"/>
        </w:rPr>
        <w:t>- Quan điểm thứ tư:</w:t>
      </w:r>
      <w:r w:rsidRPr="003D0730">
        <w:rPr>
          <w:b w:val="0"/>
          <w:i w:val="0"/>
          <w:sz w:val="28"/>
          <w:szCs w:val="28"/>
          <w:lang w:val="vi-VN"/>
        </w:rPr>
        <w:t xml:space="preserve"> Giáo dục - đào tạo là sự nghiệp của Đảng, của Nhà nước và của toàn dân. </w:t>
      </w:r>
    </w:p>
    <w:p w:rsidR="00081D9E" w:rsidRPr="003D0730" w:rsidRDefault="00081D9E" w:rsidP="009058B3">
      <w:pPr>
        <w:pStyle w:val="11"/>
        <w:spacing w:before="120" w:line="360" w:lineRule="exact"/>
        <w:ind w:right="-25" w:firstLine="426"/>
        <w:rPr>
          <w:b w:val="0"/>
          <w:i w:val="0"/>
          <w:sz w:val="28"/>
          <w:szCs w:val="28"/>
        </w:rPr>
      </w:pPr>
      <w:r w:rsidRPr="003D0730">
        <w:rPr>
          <w:b w:val="0"/>
          <w:sz w:val="28"/>
          <w:szCs w:val="28"/>
          <w:lang w:val="vi-VN"/>
        </w:rPr>
        <w:t>- Quan điểm thứ năm</w:t>
      </w:r>
      <w:r w:rsidRPr="003D0730">
        <w:rPr>
          <w:b w:val="0"/>
          <w:i w:val="0"/>
          <w:sz w:val="28"/>
          <w:szCs w:val="28"/>
          <w:lang w:val="vi-VN"/>
        </w:rPr>
        <w:t xml:space="preserve">: Phát triển giáo dục - đào tạo gắn liền với nhu cầu phát triển kinh tế - xã hội gắn với những tiến bộ khoa học công nghệ và củng cố quốc phòng, an ninh. </w:t>
      </w:r>
    </w:p>
    <w:p w:rsidR="00081D9E" w:rsidRPr="003D0730" w:rsidRDefault="00081D9E" w:rsidP="009058B3">
      <w:pPr>
        <w:pStyle w:val="11"/>
        <w:spacing w:before="120" w:line="360" w:lineRule="exact"/>
        <w:ind w:right="-25" w:firstLine="426"/>
        <w:rPr>
          <w:b w:val="0"/>
          <w:i w:val="0"/>
          <w:sz w:val="28"/>
          <w:szCs w:val="28"/>
          <w:lang w:val="vi-VN"/>
        </w:rPr>
      </w:pPr>
      <w:r w:rsidRPr="003D0730">
        <w:rPr>
          <w:b w:val="0"/>
          <w:sz w:val="28"/>
          <w:szCs w:val="28"/>
          <w:lang w:val="vi-VN"/>
        </w:rPr>
        <w:t>- Quan điểm thứ sáu:</w:t>
      </w:r>
      <w:r w:rsidRPr="003D0730">
        <w:rPr>
          <w:b w:val="0"/>
          <w:i w:val="0"/>
          <w:sz w:val="28"/>
          <w:szCs w:val="28"/>
          <w:lang w:val="vi-VN"/>
        </w:rPr>
        <w:t xml:space="preserve"> Thực hiện công bằng xã hội trong giáo dục - đào tạo.</w:t>
      </w:r>
    </w:p>
    <w:p w:rsidR="00081D9E" w:rsidRPr="003D0730" w:rsidRDefault="00081D9E" w:rsidP="009058B3">
      <w:pPr>
        <w:pStyle w:val="11"/>
        <w:spacing w:before="120" w:line="360" w:lineRule="exact"/>
        <w:ind w:right="-25" w:firstLine="426"/>
        <w:rPr>
          <w:b w:val="0"/>
          <w:i w:val="0"/>
          <w:sz w:val="28"/>
          <w:szCs w:val="28"/>
        </w:rPr>
      </w:pPr>
      <w:r w:rsidRPr="003D0730">
        <w:rPr>
          <w:b w:val="0"/>
          <w:sz w:val="28"/>
          <w:szCs w:val="28"/>
        </w:rPr>
        <w:t xml:space="preserve">      - Quan điểm thứ bảy: </w:t>
      </w:r>
      <w:r w:rsidRPr="003D0730">
        <w:rPr>
          <w:b w:val="0"/>
          <w:i w:val="0"/>
          <w:sz w:val="28"/>
          <w:szCs w:val="28"/>
        </w:rPr>
        <w:t>Giữ vai trò nòng cốt của các trường công lập đi đôi với đa dạng hóa các loại hình giáo dục – đào tạo.</w:t>
      </w:r>
    </w:p>
    <w:p w:rsidR="00081D9E" w:rsidRPr="003D0730" w:rsidRDefault="00081D9E" w:rsidP="009058B3">
      <w:pPr>
        <w:ind w:firstLine="426"/>
        <w:jc w:val="both"/>
        <w:rPr>
          <w:color w:val="000000"/>
          <w:szCs w:val="28"/>
          <w:lang w:val="vi-VN"/>
        </w:rPr>
      </w:pPr>
      <w:r w:rsidRPr="003D0730">
        <w:rPr>
          <w:bCs/>
          <w:i/>
          <w:iCs/>
          <w:szCs w:val="28"/>
        </w:rPr>
        <w:t xml:space="preserve">     * </w:t>
      </w:r>
      <w:r w:rsidRPr="003D0730">
        <w:rPr>
          <w:i/>
          <w:szCs w:val="28"/>
          <w:lang w:val="vi-VN"/>
        </w:rPr>
        <w:t xml:space="preserve">Các giải pháp phát triển giáo dục </w:t>
      </w:r>
      <w:r w:rsidRPr="003D0730">
        <w:rPr>
          <w:i/>
          <w:color w:val="000000"/>
          <w:szCs w:val="28"/>
          <w:lang w:val="vi-VN"/>
        </w:rPr>
        <w:t>- đào tạo</w:t>
      </w:r>
      <w:r w:rsidRPr="003D0730">
        <w:rPr>
          <w:i/>
          <w:color w:val="000000"/>
          <w:szCs w:val="28"/>
        </w:rPr>
        <w:t>:</w:t>
      </w:r>
      <w:r w:rsidRPr="003D0730">
        <w:rPr>
          <w:i/>
          <w:color w:val="000000"/>
          <w:szCs w:val="28"/>
          <w:lang w:val="vi-VN"/>
        </w:rPr>
        <w:t xml:space="preserve"> </w:t>
      </w:r>
    </w:p>
    <w:p w:rsidR="00081D9E" w:rsidRPr="003D0730" w:rsidRDefault="00081D9E" w:rsidP="009058B3">
      <w:pPr>
        <w:tabs>
          <w:tab w:val="left" w:pos="180"/>
        </w:tabs>
        <w:spacing w:before="120" w:line="360" w:lineRule="atLeast"/>
        <w:ind w:right="-25" w:firstLine="426"/>
        <w:jc w:val="both"/>
        <w:rPr>
          <w:iCs/>
          <w:color w:val="000000"/>
          <w:szCs w:val="28"/>
          <w:lang w:val="vi-VN"/>
        </w:rPr>
      </w:pPr>
      <w:r w:rsidRPr="003D0730">
        <w:rPr>
          <w:i/>
          <w:iCs/>
          <w:color w:val="000000"/>
          <w:szCs w:val="28"/>
          <w:lang w:val="vi-VN"/>
        </w:rPr>
        <w:t>- Đổi mới tư duy giáo dục một cách nhất quán,</w:t>
      </w:r>
      <w:r w:rsidRPr="003D0730">
        <w:rPr>
          <w:iCs/>
          <w:color w:val="000000"/>
          <w:szCs w:val="28"/>
          <w:lang w:val="vi-VN"/>
        </w:rPr>
        <w:t xml:space="preserve"> từ mục tiêu, chương trình, nội dung, phương pháp đến cơ cấu và hệ thống tổ chức, cơ chế quản lý để tạo được chuyển biến cơ bản và toàn diện của nền giáo dục nước nhà, tiếp cận với trình độ giáo dục của khu vực và thế giới; khắc phục cách đổi mới chắp vá, thiếu tầm nhìn </w:t>
      </w:r>
      <w:r w:rsidRPr="003D0730">
        <w:rPr>
          <w:iCs/>
          <w:color w:val="000000"/>
          <w:szCs w:val="28"/>
          <w:lang w:val="vi-VN"/>
        </w:rPr>
        <w:lastRenderedPageBreak/>
        <w:t>tổng thể, thiếu kế hoạch đồng bộ. Phấn đấu xây dựng nền giáo dục hiện đại, của dân, do dân, vì dân, đảm bảo công bằng về cơ hội học tập cho mọi người, tạo điều kiện để toàn xã hội học tập và học tập suốt đời, đáp ứng yêu cầu công nghiệp hoá, hiện đại hoá đất nước theo tư tưởng của Đại hội X đề ra.</w:t>
      </w:r>
    </w:p>
    <w:p w:rsidR="00081D9E" w:rsidRPr="003D0730" w:rsidRDefault="00081D9E" w:rsidP="009058B3">
      <w:pPr>
        <w:pStyle w:val="BodyTextIndent"/>
        <w:widowControl w:val="0"/>
        <w:spacing w:before="120" w:after="0" w:line="360" w:lineRule="atLeast"/>
        <w:ind w:left="0" w:right="-25" w:firstLine="426"/>
        <w:jc w:val="both"/>
        <w:rPr>
          <w:szCs w:val="28"/>
          <w:lang w:val="vi-VN"/>
        </w:rPr>
      </w:pPr>
      <w:r w:rsidRPr="003D0730">
        <w:rPr>
          <w:szCs w:val="28"/>
          <w:lang w:val="vi-VN"/>
        </w:rPr>
        <w:t xml:space="preserve">-  </w:t>
      </w:r>
      <w:r w:rsidRPr="003D0730">
        <w:rPr>
          <w:i/>
          <w:iCs/>
          <w:szCs w:val="28"/>
          <w:lang w:val="vi-VN"/>
        </w:rPr>
        <w:t>Tăng cường các nguồn lực cho giáo dục</w:t>
      </w:r>
    </w:p>
    <w:p w:rsidR="00081D9E" w:rsidRPr="003D0730" w:rsidRDefault="00081D9E" w:rsidP="009058B3">
      <w:pPr>
        <w:pStyle w:val="11"/>
        <w:spacing w:before="120" w:line="360" w:lineRule="exact"/>
        <w:ind w:right="-25" w:firstLine="426"/>
        <w:rPr>
          <w:b w:val="0"/>
          <w:i w:val="0"/>
          <w:sz w:val="28"/>
          <w:szCs w:val="28"/>
          <w:lang w:val="vi-VN"/>
        </w:rPr>
      </w:pPr>
      <w:r w:rsidRPr="003D0730">
        <w:rPr>
          <w:b w:val="0"/>
          <w:i w:val="0"/>
          <w:color w:val="000000"/>
          <w:sz w:val="28"/>
          <w:szCs w:val="28"/>
          <w:lang w:val="vi-VN"/>
        </w:rPr>
        <w:t>Đây là giải pháp cơ bản tạo tiền đề cho phát triển giáo dục. Đầu tư cho giáo dục lấy từ nguồn chi thường xuyên và nguồn chi phát</w:t>
      </w:r>
      <w:r w:rsidRPr="003D0730">
        <w:rPr>
          <w:b w:val="0"/>
          <w:i w:val="0"/>
          <w:sz w:val="28"/>
          <w:szCs w:val="28"/>
          <w:lang w:val="vi-VN"/>
        </w:rPr>
        <w:t xml:space="preserve"> triển trong ngân sách Nhà nước. Ngân sách Nhà nước giữ vai trò chủ yếu trong tổng nguồn lực cho giáo dục.. Tích cực huy động các nguồn lực ngoài ngân sách. Khuyến khích và tạo điều kiện để cho người Việt Nam ở nước ngoài và người nước ngoài giúp đỡ, đầu tư vào lĩnh vực giáo dục - đào tạo theo quy định của Nhà nước. </w:t>
      </w:r>
    </w:p>
    <w:p w:rsidR="00081D9E" w:rsidRPr="003D0730" w:rsidRDefault="00081D9E" w:rsidP="009058B3">
      <w:pPr>
        <w:pStyle w:val="11"/>
        <w:widowControl w:val="0"/>
        <w:spacing w:before="120" w:line="360" w:lineRule="exact"/>
        <w:ind w:right="-25" w:firstLine="426"/>
        <w:rPr>
          <w:b w:val="0"/>
          <w:i w:val="0"/>
          <w:sz w:val="28"/>
          <w:szCs w:val="28"/>
          <w:lang w:val="vi-VN"/>
        </w:rPr>
      </w:pPr>
      <w:r w:rsidRPr="003D0730">
        <w:rPr>
          <w:b w:val="0"/>
          <w:i w:val="0"/>
          <w:sz w:val="28"/>
          <w:szCs w:val="28"/>
          <w:lang w:val="vi-VN"/>
        </w:rPr>
        <w:t>Phát huy vai trò của Mặt trận Tổ quốc Việt Nam, các tổ chức chính trị - xã hội, các cơ sở sản xuất kinh doanh, dịch vụ tích cực góp phần phát triển giáo dục. Thể chế hoá chủ trương xã hội hoá giáo dục - đào tạo.</w:t>
      </w:r>
    </w:p>
    <w:p w:rsidR="00081D9E" w:rsidRPr="003D0730" w:rsidRDefault="00081D9E" w:rsidP="009058B3">
      <w:pPr>
        <w:pStyle w:val="BodyTextIndent"/>
        <w:widowControl w:val="0"/>
        <w:spacing w:before="120" w:after="0" w:line="360" w:lineRule="atLeast"/>
        <w:ind w:left="0" w:right="-25" w:firstLine="426"/>
        <w:jc w:val="both"/>
        <w:rPr>
          <w:i/>
          <w:iCs/>
          <w:szCs w:val="28"/>
          <w:lang w:val="vi-VN"/>
        </w:rPr>
      </w:pPr>
      <w:r w:rsidRPr="003D0730">
        <w:rPr>
          <w:i/>
          <w:iCs/>
          <w:szCs w:val="28"/>
          <w:lang w:val="vi-VN"/>
        </w:rPr>
        <w:t>-  Xây dựng đội ngũ giáo viên, tạo động lực cho người dạy, người học</w:t>
      </w:r>
    </w:p>
    <w:p w:rsidR="00081D9E" w:rsidRPr="003D0730" w:rsidRDefault="00081D9E" w:rsidP="009058B3">
      <w:pPr>
        <w:pStyle w:val="BodyTextIndent2"/>
        <w:widowControl w:val="0"/>
        <w:spacing w:before="120" w:after="0" w:line="360" w:lineRule="atLeast"/>
        <w:ind w:left="0" w:right="-25" w:firstLine="426"/>
        <w:jc w:val="both"/>
        <w:rPr>
          <w:szCs w:val="28"/>
          <w:lang w:val="vi-VN"/>
        </w:rPr>
      </w:pPr>
      <w:r w:rsidRPr="003D0730">
        <w:rPr>
          <w:szCs w:val="28"/>
        </w:rPr>
        <w:t>Đội ngũ giáo viên là nhân tố cơ bản quyết định chất lượng của giáo dục và được tôn vinh. Vì vậy, cần xây dựng đội ngũ giáo viên đủ về số lượng, đáp ứng yêu cầu về chất lượng, tâm huyết phấn đấu cho sự nghiệp giáo dục.</w:t>
      </w:r>
    </w:p>
    <w:p w:rsidR="00081D9E" w:rsidRPr="003D0730" w:rsidRDefault="00081D9E" w:rsidP="009058B3">
      <w:pPr>
        <w:pStyle w:val="BodyTextIndent"/>
        <w:spacing w:before="120" w:after="0" w:line="360" w:lineRule="atLeast"/>
        <w:ind w:left="0" w:right="-25" w:firstLine="426"/>
        <w:jc w:val="both"/>
        <w:rPr>
          <w:i/>
          <w:iCs/>
          <w:szCs w:val="28"/>
          <w:lang w:val="vi-VN"/>
        </w:rPr>
      </w:pPr>
      <w:r w:rsidRPr="003D0730">
        <w:rPr>
          <w:i/>
          <w:iCs/>
          <w:szCs w:val="28"/>
          <w:lang w:val="vi-VN"/>
        </w:rPr>
        <w:t>- Tiếp tục đổi mới, nội dung phương pháp giáo dục - đào tạo và tăng cường cơ sở vật chất các trường học</w:t>
      </w:r>
    </w:p>
    <w:p w:rsidR="00081D9E" w:rsidRPr="003D0730" w:rsidRDefault="00081D9E" w:rsidP="009058B3">
      <w:pPr>
        <w:pStyle w:val="BodyTextIndent2"/>
        <w:spacing w:before="120" w:after="0" w:line="360" w:lineRule="atLeast"/>
        <w:ind w:left="0" w:right="-25" w:firstLine="426"/>
        <w:jc w:val="both"/>
        <w:rPr>
          <w:szCs w:val="28"/>
          <w:lang w:val="vi-VN"/>
        </w:rPr>
      </w:pPr>
      <w:r w:rsidRPr="003D0730">
        <w:rPr>
          <w:szCs w:val="28"/>
        </w:rPr>
        <w:t xml:space="preserve">Nghị quyết Đại hội XI của Đảng đã nhấn mạnh thực hiện đồng bộ các giải pháp phát triển và nâng cao chất lượng giáo dục, đào tạo. Đổi mới chương trình, nội dung phương pháp giảng dạy và học tập, phương pháp thi, kiểm tra theo hướng hiện đại, nâng cao chất lượng giáo dục toàn diện, thực hiện chuẩn hoá, hiện đại hoá, dân chủ hoá và hội nhập quốc tế. </w:t>
      </w:r>
    </w:p>
    <w:p w:rsidR="00081D9E" w:rsidRPr="003D0730" w:rsidRDefault="00081D9E" w:rsidP="009058B3">
      <w:pPr>
        <w:pStyle w:val="BodyTextIndent2"/>
        <w:spacing w:before="120" w:after="0" w:line="360" w:lineRule="atLeast"/>
        <w:ind w:left="0" w:right="-25" w:firstLine="426"/>
        <w:jc w:val="both"/>
        <w:rPr>
          <w:szCs w:val="28"/>
        </w:rPr>
      </w:pPr>
      <w:r w:rsidRPr="003D0730">
        <w:rPr>
          <w:szCs w:val="28"/>
        </w:rPr>
        <w:t xml:space="preserve">Hiện đại hoá giáo dục - đào tạo cần tập trung vào yêu cầu hiện đại hoá về các nội dung và quy trình đào tạo gắn với đổi mới phương pháp dạy và học, tăng cường phương tiện hiện đại cho công việc dạy và học (công nghệ thông tin, viễn thông, nối mạng...). </w:t>
      </w:r>
    </w:p>
    <w:p w:rsidR="00081D9E" w:rsidRPr="003D0730" w:rsidRDefault="00081D9E" w:rsidP="009058B3">
      <w:pPr>
        <w:pStyle w:val="BodyTextIndent2"/>
        <w:spacing w:before="120" w:after="0" w:line="360" w:lineRule="atLeast"/>
        <w:ind w:left="0" w:right="-25" w:firstLine="426"/>
        <w:jc w:val="both"/>
        <w:rPr>
          <w:szCs w:val="28"/>
        </w:rPr>
      </w:pPr>
      <w:r w:rsidRPr="003D0730">
        <w:rPr>
          <w:szCs w:val="28"/>
        </w:rPr>
        <w:t>Xã hội hoá giáo dục - đào tạo là huy động và tổ chức lực lượng của toàn xã hội tham gia vào quá trình giáo dục - đào tạo, đồng thời tạo điều kiện và cơ hội để mọi người dân được hưởng thụ các thành quả của giáo dục - đào tạo đem lại, xây dựng được phong trào toàn dân học tập suốt đời, thực hiện đa dạng hoá các loại hình giáo dục - đào tạo.</w:t>
      </w:r>
    </w:p>
    <w:p w:rsidR="00081D9E" w:rsidRPr="003D0730" w:rsidRDefault="00081D9E" w:rsidP="009058B3">
      <w:pPr>
        <w:pStyle w:val="BodyTextIndent2"/>
        <w:spacing w:before="120" w:after="0" w:line="360" w:lineRule="atLeast"/>
        <w:ind w:left="0" w:right="-25" w:firstLine="426"/>
        <w:jc w:val="both"/>
        <w:rPr>
          <w:szCs w:val="28"/>
        </w:rPr>
      </w:pPr>
      <w:r w:rsidRPr="003D0730">
        <w:rPr>
          <w:szCs w:val="28"/>
        </w:rPr>
        <w:t xml:space="preserve">Phát triển nguồn nhân lực chất lượng cao, đặc biệt là đội ngũ cán bộ lãnh đạo, quản lý giỏi; đội ngũ cán bộ khoa học, công nghệ, văn hoá đầu đàn, đội ngũ doanh </w:t>
      </w:r>
      <w:r w:rsidRPr="003D0730">
        <w:rPr>
          <w:szCs w:val="28"/>
        </w:rPr>
        <w:lastRenderedPageBreak/>
        <w:t>nhân và lao động lành nghề. Đẩy mạnh đào tạo nghề theo nhu cầu của xã hội. Quan tâm phát triển giáo dục, đào tạo ở vùng sâu, vùng xa, vùng khó khăn…</w:t>
      </w:r>
    </w:p>
    <w:p w:rsidR="00081D9E" w:rsidRPr="003D0730" w:rsidRDefault="00081D9E" w:rsidP="009058B3">
      <w:pPr>
        <w:tabs>
          <w:tab w:val="left" w:pos="180"/>
        </w:tabs>
        <w:spacing w:before="120" w:line="360" w:lineRule="atLeast"/>
        <w:ind w:right="-25" w:firstLine="426"/>
        <w:jc w:val="both"/>
        <w:rPr>
          <w:i/>
          <w:iCs/>
          <w:szCs w:val="28"/>
          <w:lang w:val="vi-VN"/>
        </w:rPr>
      </w:pPr>
      <w:r w:rsidRPr="003D0730">
        <w:rPr>
          <w:i/>
          <w:iCs/>
          <w:szCs w:val="28"/>
        </w:rPr>
        <w:t>-</w:t>
      </w:r>
      <w:r w:rsidRPr="003D0730">
        <w:rPr>
          <w:i/>
          <w:iCs/>
          <w:szCs w:val="28"/>
          <w:lang w:val="vi-VN"/>
        </w:rPr>
        <w:t xml:space="preserve"> Đổi mới và nâng cao năng lực quản lý nhà nước về giáo dục - đào tạo</w:t>
      </w:r>
    </w:p>
    <w:p w:rsidR="00081D9E" w:rsidRPr="003D0730" w:rsidRDefault="00081D9E" w:rsidP="009058B3">
      <w:pPr>
        <w:pStyle w:val="BodyTextIndent2"/>
        <w:spacing w:before="120" w:after="0" w:line="360" w:lineRule="atLeast"/>
        <w:ind w:left="0" w:right="-25" w:firstLine="426"/>
        <w:jc w:val="both"/>
        <w:rPr>
          <w:szCs w:val="28"/>
        </w:rPr>
      </w:pPr>
      <w:r w:rsidRPr="003D0730">
        <w:rPr>
          <w:szCs w:val="28"/>
        </w:rPr>
        <w:t xml:space="preserve">Quy hoạch và phát triển giáo dục - đào tạo phải được đặt trong quy hoạch tổng thể phát triển kinh tế - xã hội của cả nước và của từng địa phương. </w:t>
      </w:r>
    </w:p>
    <w:p w:rsidR="00081D9E" w:rsidRPr="003D0730" w:rsidRDefault="00081D9E" w:rsidP="009058B3">
      <w:pPr>
        <w:pStyle w:val="BodyTextIndent2"/>
        <w:spacing w:before="120" w:after="0" w:line="360" w:lineRule="atLeast"/>
        <w:ind w:left="0" w:right="-25" w:firstLine="426"/>
        <w:jc w:val="both"/>
        <w:rPr>
          <w:szCs w:val="28"/>
        </w:rPr>
      </w:pPr>
      <w:r w:rsidRPr="003D0730">
        <w:rPr>
          <w:szCs w:val="28"/>
        </w:rPr>
        <w:t>Quy định rõ chức năng, nhiệm vụ của các cơ quan quản lý giáo dục theo hướng làm tốt chức năng quản lý nhà nước, xây dựng, hoàn thiện các chính sách, cơ chế về giáo dục - đào tạo.</w:t>
      </w:r>
    </w:p>
    <w:p w:rsidR="00081D9E" w:rsidRPr="003D0730" w:rsidRDefault="00081D9E" w:rsidP="009058B3">
      <w:pPr>
        <w:pStyle w:val="BodyTextIndent2"/>
        <w:spacing w:before="120" w:after="0" w:line="360" w:lineRule="atLeast"/>
        <w:ind w:left="0" w:right="-25" w:firstLine="426"/>
        <w:jc w:val="both"/>
        <w:rPr>
          <w:szCs w:val="28"/>
        </w:rPr>
      </w:pPr>
      <w:r w:rsidRPr="003D0730">
        <w:rPr>
          <w:szCs w:val="28"/>
        </w:rPr>
        <w:t>Đổi mới cơ chế quản lý, bồi dưỡng cán bộ, sắp xếp, chấn chỉnh và nâng cao năng lực của bộ máy quản lý giáo dục. Hoàn thiện hệ thống thanh tra giáo dục một cách toàn diện, đặc biệt chú trọng về công tác chuyên môn.</w:t>
      </w:r>
    </w:p>
    <w:p w:rsidR="00081D9E" w:rsidRPr="003D0730" w:rsidRDefault="00081D9E" w:rsidP="009058B3">
      <w:pPr>
        <w:pStyle w:val="BodyTextIndent2"/>
        <w:spacing w:before="120" w:after="0" w:line="360" w:lineRule="atLeast"/>
        <w:ind w:left="0" w:right="-25" w:firstLine="426"/>
        <w:jc w:val="both"/>
        <w:rPr>
          <w:szCs w:val="28"/>
        </w:rPr>
      </w:pPr>
      <w:r w:rsidRPr="003D0730">
        <w:rPr>
          <w:szCs w:val="28"/>
        </w:rPr>
        <w:t xml:space="preserve">Tiếp tục sắp xếp lại mạng lưới các trường đại học, cao đẳng và các viện nghiên cứu để gắn đào tạo với nghiên cứu khoa học, sử dụng tối ưu nguồn năng lực hiện có về đội ngũ khoa học và cơ sở vật chất kỹ thuật. </w:t>
      </w:r>
    </w:p>
    <w:p w:rsidR="00081D9E" w:rsidRPr="003D0730" w:rsidRDefault="00081D9E" w:rsidP="009058B3">
      <w:pPr>
        <w:pStyle w:val="BodyTextIndent2"/>
        <w:spacing w:before="120" w:after="0" w:line="360" w:lineRule="atLeast"/>
        <w:ind w:left="0" w:right="-25" w:firstLine="426"/>
        <w:jc w:val="both"/>
        <w:rPr>
          <w:szCs w:val="28"/>
        </w:rPr>
      </w:pPr>
      <w:r w:rsidRPr="003D0730">
        <w:rPr>
          <w:szCs w:val="28"/>
        </w:rPr>
        <w:t>Tăng cường công tác nghiên cứu khoa học giáo dục nhằm giải đáp những vấn đề lý luận và thực tiễn đặt ra trong lĩnh vực giáo dục - đào tạo hiện nay.</w:t>
      </w:r>
    </w:p>
    <w:p w:rsidR="00081D9E" w:rsidRPr="003D0730" w:rsidRDefault="00081D9E" w:rsidP="009058B3">
      <w:pPr>
        <w:spacing w:before="120" w:line="360" w:lineRule="atLeast"/>
        <w:ind w:right="-25" w:firstLine="426"/>
        <w:jc w:val="both"/>
        <w:rPr>
          <w:szCs w:val="28"/>
          <w:lang w:val="vi-VN"/>
        </w:rPr>
      </w:pPr>
      <w:r w:rsidRPr="003D0730">
        <w:rPr>
          <w:szCs w:val="28"/>
          <w:lang w:val="vi-VN"/>
        </w:rPr>
        <w:t xml:space="preserve">Tăng </w:t>
      </w:r>
      <w:bookmarkStart w:id="0" w:name="VNS006F"/>
      <w:r w:rsidRPr="003D0730">
        <w:rPr>
          <w:szCs w:val="28"/>
          <w:lang w:val="vi-VN"/>
        </w:rPr>
        <w:t>cường</w:t>
      </w:r>
      <w:bookmarkEnd w:id="0"/>
      <w:r w:rsidRPr="003D0730">
        <w:rPr>
          <w:szCs w:val="28"/>
          <w:lang w:val="vi-VN"/>
        </w:rPr>
        <w:t xml:space="preserve"> mở rộng và n</w:t>
      </w:r>
      <w:r w:rsidRPr="003D0730">
        <w:rPr>
          <w:szCs w:val="28"/>
        </w:rPr>
        <w:t>â</w:t>
      </w:r>
      <w:r w:rsidRPr="003D0730">
        <w:rPr>
          <w:szCs w:val="28"/>
          <w:lang w:val="vi-VN"/>
        </w:rPr>
        <w:t xml:space="preserve">ng cao chất lượng, hiệu quả trong quan hệ trao đổi và hợp tác quốc tế về giáo dục, đào tạo, từng bước hiện đại </w:t>
      </w:r>
      <w:bookmarkStart w:id="1" w:name="VNS0070"/>
      <w:r w:rsidRPr="003D0730">
        <w:rPr>
          <w:szCs w:val="28"/>
          <w:lang w:val="vi-VN"/>
        </w:rPr>
        <w:t>hoá</w:t>
      </w:r>
      <w:bookmarkEnd w:id="1"/>
      <w:r w:rsidRPr="003D0730">
        <w:rPr>
          <w:szCs w:val="28"/>
          <w:lang w:val="vi-VN"/>
        </w:rPr>
        <w:t xml:space="preserve"> nền giáo dục - đào tạo phục vụ sự nghiệp công nghiệp </w:t>
      </w:r>
      <w:bookmarkStart w:id="2" w:name="VNS0071"/>
      <w:r w:rsidRPr="003D0730">
        <w:rPr>
          <w:szCs w:val="28"/>
          <w:lang w:val="vi-VN"/>
        </w:rPr>
        <w:t>hoá</w:t>
      </w:r>
      <w:bookmarkEnd w:id="2"/>
      <w:r w:rsidRPr="003D0730">
        <w:rPr>
          <w:szCs w:val="28"/>
          <w:lang w:val="vi-VN"/>
        </w:rPr>
        <w:t xml:space="preserve">, hiện đại </w:t>
      </w:r>
      <w:bookmarkStart w:id="3" w:name="VNS0072"/>
      <w:r w:rsidRPr="003D0730">
        <w:rPr>
          <w:szCs w:val="28"/>
          <w:lang w:val="vi-VN"/>
        </w:rPr>
        <w:t>hoá</w:t>
      </w:r>
      <w:bookmarkEnd w:id="3"/>
      <w:r w:rsidRPr="003D0730">
        <w:rPr>
          <w:szCs w:val="28"/>
          <w:lang w:val="vi-VN"/>
        </w:rPr>
        <w:t xml:space="preserve"> và hội nhập quốc tế.</w:t>
      </w:r>
    </w:p>
    <w:p w:rsidR="00081D9E" w:rsidRPr="003D0730" w:rsidRDefault="00081D9E" w:rsidP="009058B3">
      <w:pPr>
        <w:spacing w:before="120" w:line="360" w:lineRule="atLeast"/>
        <w:ind w:right="-25" w:firstLine="426"/>
        <w:jc w:val="both"/>
        <w:rPr>
          <w:szCs w:val="28"/>
          <w:lang w:val="vi-VN"/>
        </w:rPr>
      </w:pPr>
      <w:r w:rsidRPr="003D0730">
        <w:rPr>
          <w:szCs w:val="28"/>
          <w:lang w:val="vi-VN"/>
        </w:rPr>
        <w:t>Cùng với những giải pháp chiến lược trên, nhiệm vụ cấp bách trước mắt trong những năm tới cần giải quyết dứt điểm là hoàn thiện chương trình sách giáo khoa, cải tiến chế độ thi cử, khắc phục tình trạng “thương mại hoá” giáo dục, ngăn chặn những hiện tượng tiêu cực trong giáo dục (văn bằng, công nhận học hàm, học vị, chấn chỉnh công tác quản lý hệ thống trường học cả công lập và ngoài công lập).</w:t>
      </w:r>
    </w:p>
    <w:p w:rsidR="00081D9E" w:rsidRPr="003D0730" w:rsidRDefault="00081D9E" w:rsidP="009058B3">
      <w:pPr>
        <w:ind w:firstLine="426"/>
        <w:jc w:val="both"/>
        <w:rPr>
          <w:bCs/>
          <w:i/>
          <w:iCs/>
          <w:szCs w:val="28"/>
        </w:rPr>
      </w:pPr>
      <w:r w:rsidRPr="003D0730">
        <w:rPr>
          <w:b/>
          <w:bCs/>
          <w:i/>
          <w:iCs/>
          <w:szCs w:val="28"/>
        </w:rPr>
        <w:t>b2- Quan điểm phát triển khoa học và công nghệ</w:t>
      </w:r>
    </w:p>
    <w:p w:rsidR="00081D9E" w:rsidRPr="003D0730" w:rsidRDefault="00081D9E" w:rsidP="009058B3">
      <w:pPr>
        <w:ind w:firstLine="426"/>
        <w:jc w:val="both"/>
        <w:rPr>
          <w:bCs/>
          <w:iCs/>
          <w:szCs w:val="28"/>
        </w:rPr>
      </w:pPr>
      <w:r w:rsidRPr="003D0730">
        <w:rPr>
          <w:bCs/>
          <w:iCs/>
          <w:szCs w:val="28"/>
        </w:rPr>
        <w:t>Cùng với GD &amp; ĐT khoa học và công nghệ là quốc sách hàng đầu</w:t>
      </w:r>
    </w:p>
    <w:p w:rsidR="00081D9E" w:rsidRPr="003D0730" w:rsidRDefault="00081D9E" w:rsidP="009058B3">
      <w:pPr>
        <w:ind w:firstLine="426"/>
        <w:jc w:val="both"/>
        <w:rPr>
          <w:bCs/>
          <w:iCs/>
          <w:szCs w:val="28"/>
        </w:rPr>
      </w:pPr>
      <w:r w:rsidRPr="003D0730">
        <w:rPr>
          <w:bCs/>
          <w:iCs/>
          <w:szCs w:val="28"/>
        </w:rPr>
        <w:t xml:space="preserve"> Là nội dung then chốt  trong mọi hoạt động của các ngành, các cấp, nhân tố chủ yếu để thúc đẩy tăng trưởng  KT và củng cố quốc phòng an ninh</w:t>
      </w:r>
    </w:p>
    <w:p w:rsidR="00081D9E" w:rsidRPr="003D0730" w:rsidRDefault="00081D9E" w:rsidP="009058B3">
      <w:pPr>
        <w:ind w:firstLine="426"/>
        <w:jc w:val="both"/>
        <w:rPr>
          <w:bCs/>
          <w:iCs/>
          <w:szCs w:val="28"/>
        </w:rPr>
      </w:pPr>
      <w:r w:rsidRPr="003D0730">
        <w:rPr>
          <w:bCs/>
          <w:iCs/>
          <w:szCs w:val="28"/>
        </w:rPr>
        <w:t xml:space="preserve">Phát triển KH &amp; CN là sự nghiệp cách mạng của toàn dân </w:t>
      </w:r>
    </w:p>
    <w:p w:rsidR="00081D9E" w:rsidRPr="003D0730" w:rsidRDefault="00081D9E" w:rsidP="009058B3">
      <w:pPr>
        <w:ind w:firstLine="426"/>
        <w:jc w:val="both"/>
        <w:rPr>
          <w:bCs/>
          <w:iCs/>
          <w:szCs w:val="28"/>
        </w:rPr>
      </w:pPr>
      <w:r w:rsidRPr="003D0730">
        <w:rPr>
          <w:bCs/>
          <w:iCs/>
          <w:szCs w:val="28"/>
        </w:rPr>
        <w:t xml:space="preserve">Phát huy năng lực nội dung về khoa học và công nghệ kết hợp tiếp thu những thành tựu về khoa học công nghệ hiện đại của thế giới  </w:t>
      </w:r>
    </w:p>
    <w:p w:rsidR="00081D9E" w:rsidRPr="003D0730" w:rsidRDefault="00081D9E" w:rsidP="009058B3">
      <w:pPr>
        <w:ind w:firstLine="426"/>
        <w:jc w:val="both"/>
        <w:rPr>
          <w:bCs/>
          <w:iCs/>
          <w:szCs w:val="28"/>
        </w:rPr>
      </w:pPr>
      <w:r w:rsidRPr="003D0730">
        <w:rPr>
          <w:bCs/>
          <w:iCs/>
          <w:szCs w:val="28"/>
        </w:rPr>
        <w:t xml:space="preserve">PT KH &amp; CN gắn liền với bảo vệ và cải thiện môi trường sinh thái, bảo đảm phát triển KT nhanh và bền vững </w:t>
      </w:r>
    </w:p>
    <w:p w:rsidR="00081D9E" w:rsidRPr="003D0730" w:rsidRDefault="00081D9E" w:rsidP="009058B3">
      <w:pPr>
        <w:numPr>
          <w:ilvl w:val="0"/>
          <w:numId w:val="8"/>
        </w:numPr>
        <w:spacing w:before="60" w:after="60" w:line="312" w:lineRule="auto"/>
        <w:ind w:left="0" w:firstLine="426"/>
        <w:jc w:val="both"/>
        <w:rPr>
          <w:b/>
          <w:bCs/>
          <w:i/>
          <w:iCs/>
          <w:szCs w:val="28"/>
        </w:rPr>
      </w:pPr>
      <w:r w:rsidRPr="003D0730">
        <w:rPr>
          <w:b/>
          <w:bCs/>
          <w:i/>
          <w:iCs/>
          <w:szCs w:val="28"/>
        </w:rPr>
        <w:lastRenderedPageBreak/>
        <w:t>Mục tiêu, nhiệm vụ phát triển KH &amp; CN trong những năm tới:</w:t>
      </w:r>
    </w:p>
    <w:p w:rsidR="00081D9E" w:rsidRPr="003D0730" w:rsidRDefault="00081D9E" w:rsidP="009058B3">
      <w:pPr>
        <w:ind w:firstLine="426"/>
        <w:jc w:val="both"/>
        <w:rPr>
          <w:bCs/>
          <w:iCs/>
          <w:szCs w:val="28"/>
        </w:rPr>
      </w:pPr>
      <w:r w:rsidRPr="003D0730">
        <w:rPr>
          <w:bCs/>
          <w:iCs/>
          <w:szCs w:val="28"/>
        </w:rPr>
        <w:t xml:space="preserve">  </w:t>
      </w:r>
      <w:r w:rsidRPr="003D0730">
        <w:rPr>
          <w:b/>
          <w:bCs/>
          <w:iCs/>
          <w:szCs w:val="28"/>
        </w:rPr>
        <w:t>Mục tiêu:</w:t>
      </w:r>
      <w:r w:rsidRPr="003D0730">
        <w:rPr>
          <w:bCs/>
          <w:iCs/>
          <w:szCs w:val="28"/>
        </w:rPr>
        <w:t xml:space="preserve"> Nâng cao năng lực và hiệu quả của KH &amp; CN. Phấn đấu đến năm 2020 năng lực khoa học và công nghệ nước ta đạt trình độ của các nước tiên tiến trong khu vực trên một số lĩnh vực quan trọng  </w:t>
      </w:r>
    </w:p>
    <w:p w:rsidR="009058B3" w:rsidRDefault="009058B3" w:rsidP="009058B3">
      <w:pPr>
        <w:ind w:firstLine="426"/>
        <w:jc w:val="both"/>
        <w:rPr>
          <w:b/>
          <w:bCs/>
          <w:i/>
          <w:iCs/>
          <w:szCs w:val="28"/>
        </w:rPr>
      </w:pPr>
    </w:p>
    <w:p w:rsidR="00081D9E" w:rsidRPr="003D0730" w:rsidRDefault="00081D9E" w:rsidP="009058B3">
      <w:pPr>
        <w:ind w:firstLine="426"/>
        <w:jc w:val="both"/>
        <w:rPr>
          <w:b/>
          <w:bCs/>
          <w:iCs/>
          <w:szCs w:val="28"/>
        </w:rPr>
      </w:pPr>
      <w:r w:rsidRPr="003D0730">
        <w:rPr>
          <w:b/>
          <w:bCs/>
          <w:i/>
          <w:iCs/>
          <w:szCs w:val="28"/>
        </w:rPr>
        <w:t xml:space="preserve">  </w:t>
      </w:r>
      <w:r w:rsidRPr="003D0730">
        <w:rPr>
          <w:b/>
          <w:bCs/>
          <w:iCs/>
          <w:szCs w:val="28"/>
        </w:rPr>
        <w:t>Nhiệm vụ:</w:t>
      </w:r>
    </w:p>
    <w:p w:rsidR="005A5568" w:rsidRPr="009058B3" w:rsidRDefault="00081D9E" w:rsidP="009058B3">
      <w:pPr>
        <w:ind w:firstLine="426"/>
        <w:jc w:val="both"/>
        <w:rPr>
          <w:bCs/>
          <w:iCs/>
          <w:szCs w:val="28"/>
        </w:rPr>
      </w:pPr>
      <w:r w:rsidRPr="003D0730">
        <w:rPr>
          <w:bCs/>
          <w:iCs/>
          <w:szCs w:val="28"/>
        </w:rPr>
        <w:tab/>
        <w:t>Phát triển khoa học xã hội: Khoa học tự nhiên và công nghệ , đổi mới cơ chế quản lý khoa học và khoa học công nghệ</w:t>
      </w:r>
    </w:p>
    <w:p w:rsidR="005F624A" w:rsidRPr="00F610E3" w:rsidRDefault="00DD6825" w:rsidP="00F610E3">
      <w:pPr>
        <w:pStyle w:val="ListParagraph"/>
        <w:ind w:left="0" w:right="-25" w:firstLine="426"/>
        <w:jc w:val="both"/>
        <w:rPr>
          <w:rFonts w:cs="Times New Roman"/>
          <w:b/>
          <w:szCs w:val="28"/>
          <w:lang w:val="vi-VN"/>
        </w:rPr>
      </w:pPr>
      <w:r w:rsidRPr="00F610E3">
        <w:rPr>
          <w:rFonts w:cs="Times New Roman"/>
          <w:b/>
          <w:szCs w:val="28"/>
        </w:rPr>
        <w:t xml:space="preserve">Câu 4: </w:t>
      </w:r>
      <w:r w:rsidR="005F624A" w:rsidRPr="00F610E3">
        <w:rPr>
          <w:rFonts w:cs="Times New Roman"/>
          <w:b/>
          <w:szCs w:val="28"/>
          <w:lang w:val="vi-VN"/>
        </w:rPr>
        <w:t>Phân tích các nhiệm vụ cần thực hiện nhằm phát triển GD-ĐT trong bối cảnh hiện nay?</w:t>
      </w:r>
    </w:p>
    <w:p w:rsidR="005A5568" w:rsidRPr="00F610E3" w:rsidRDefault="00270B8D" w:rsidP="00F610E3">
      <w:pPr>
        <w:pStyle w:val="11"/>
        <w:spacing w:before="120" w:line="360" w:lineRule="exact"/>
        <w:ind w:right="-25" w:firstLine="426"/>
        <w:rPr>
          <w:sz w:val="28"/>
          <w:szCs w:val="28"/>
          <w:lang w:val="vi-VN"/>
        </w:rPr>
      </w:pPr>
      <w:r w:rsidRPr="00F610E3">
        <w:rPr>
          <w:iCs/>
          <w:sz w:val="28"/>
          <w:szCs w:val="28"/>
        </w:rPr>
        <w:t xml:space="preserve">a- </w:t>
      </w:r>
      <w:r w:rsidR="005A5568" w:rsidRPr="00F610E3">
        <w:rPr>
          <w:iCs/>
          <w:sz w:val="28"/>
          <w:szCs w:val="28"/>
          <w:lang w:val="vi-VN"/>
        </w:rPr>
        <w:t xml:space="preserve">Mục tiêu tổng quát của sự nghiệp </w:t>
      </w:r>
      <w:r w:rsidR="005A5568" w:rsidRPr="00F610E3">
        <w:rPr>
          <w:iCs/>
          <w:sz w:val="28"/>
          <w:szCs w:val="28"/>
          <w:lang w:val="nb-NO"/>
        </w:rPr>
        <w:t xml:space="preserve">phát triển </w:t>
      </w:r>
      <w:r w:rsidR="005A5568" w:rsidRPr="00F610E3">
        <w:rPr>
          <w:iCs/>
          <w:sz w:val="28"/>
          <w:szCs w:val="28"/>
          <w:lang w:val="vi-VN"/>
        </w:rPr>
        <w:t>giáo dục - đào tạo</w:t>
      </w:r>
    </w:p>
    <w:p w:rsidR="005A5568" w:rsidRPr="00F610E3" w:rsidRDefault="005A5568" w:rsidP="00F610E3">
      <w:pPr>
        <w:pStyle w:val="11"/>
        <w:spacing w:before="120" w:line="360" w:lineRule="exact"/>
        <w:ind w:right="-25" w:firstLine="426"/>
        <w:rPr>
          <w:b w:val="0"/>
          <w:sz w:val="28"/>
          <w:szCs w:val="28"/>
          <w:lang w:val="vi-VN"/>
        </w:rPr>
      </w:pPr>
      <w:r w:rsidRPr="00F610E3">
        <w:rPr>
          <w:b w:val="0"/>
          <w:sz w:val="28"/>
          <w:szCs w:val="28"/>
          <w:lang w:val="vi-VN"/>
        </w:rPr>
        <w:t xml:space="preserve">- Mục tiêu tổng quát của sự nghiệp giáo dục - đào tạo là tiếp tục xây dựng, hoàn thiện nền giáo dục xã hội chủ nghĩa mang tính nhân dân, dân tộc, khoa học và hiện đại. Thực hiện giáo dục toàn diện ở tất cả các bậc học. Chú trọng giáo dục chính trị, tư tưởng, nhân cách, lối sống, nâng cao khả năng tư duy sáng tạo và năng lực thực hành. Trên cơ sở giáo dục nhân cách, thực hiện nhiệm vụ nâng cao dân trí, phát triển nguồn nhân lực, bồi dưỡng nhân tài, góp phần quan trọng phát triển đất nước, xây dựng nền văn </w:t>
      </w:r>
      <w:bookmarkStart w:id="4" w:name="VNS004C"/>
      <w:r w:rsidRPr="00F610E3">
        <w:rPr>
          <w:b w:val="0"/>
          <w:sz w:val="28"/>
          <w:szCs w:val="28"/>
          <w:lang w:val="vi-VN"/>
        </w:rPr>
        <w:t>hoá</w:t>
      </w:r>
      <w:bookmarkEnd w:id="4"/>
      <w:r w:rsidRPr="00F610E3">
        <w:rPr>
          <w:b w:val="0"/>
          <w:sz w:val="28"/>
          <w:szCs w:val="28"/>
          <w:lang w:val="vi-VN"/>
        </w:rPr>
        <w:t xml:space="preserve"> và con người Việt Nam.</w:t>
      </w:r>
    </w:p>
    <w:p w:rsidR="005A5568" w:rsidRPr="00F610E3" w:rsidRDefault="005A5568" w:rsidP="00F610E3">
      <w:pPr>
        <w:pStyle w:val="11"/>
        <w:spacing w:before="120" w:line="360" w:lineRule="exact"/>
        <w:ind w:right="-25" w:firstLine="426"/>
        <w:rPr>
          <w:b w:val="0"/>
          <w:sz w:val="28"/>
          <w:szCs w:val="28"/>
        </w:rPr>
      </w:pPr>
      <w:r w:rsidRPr="00F610E3">
        <w:rPr>
          <w:b w:val="0"/>
          <w:sz w:val="28"/>
          <w:szCs w:val="28"/>
          <w:lang w:val="vi-VN"/>
        </w:rPr>
        <w:t xml:space="preserve"> - Đổi mới căn bản và toàn diện giáo dục và đào tạo theo nhu cầu phát triển của xã hội; nâng cao chất lượng theo yêu cầu chuẩn </w:t>
      </w:r>
      <w:bookmarkStart w:id="5" w:name="VNS004D"/>
      <w:r w:rsidRPr="00F610E3">
        <w:rPr>
          <w:b w:val="0"/>
          <w:sz w:val="28"/>
          <w:szCs w:val="28"/>
          <w:lang w:val="vi-VN"/>
        </w:rPr>
        <w:t>hoá</w:t>
      </w:r>
      <w:bookmarkEnd w:id="5"/>
      <w:r w:rsidRPr="00F610E3">
        <w:rPr>
          <w:b w:val="0"/>
          <w:sz w:val="28"/>
          <w:szCs w:val="28"/>
          <w:lang w:val="vi-VN"/>
        </w:rPr>
        <w:t xml:space="preserve">, hiện đại </w:t>
      </w:r>
      <w:bookmarkStart w:id="6" w:name="VNS004E"/>
      <w:r w:rsidRPr="00F610E3">
        <w:rPr>
          <w:b w:val="0"/>
          <w:sz w:val="28"/>
          <w:szCs w:val="28"/>
          <w:lang w:val="vi-VN"/>
        </w:rPr>
        <w:t>hoá</w:t>
      </w:r>
      <w:bookmarkEnd w:id="6"/>
      <w:r w:rsidRPr="00F610E3">
        <w:rPr>
          <w:b w:val="0"/>
          <w:sz w:val="28"/>
          <w:szCs w:val="28"/>
          <w:lang w:val="vi-VN"/>
        </w:rPr>
        <w:t xml:space="preserve">, xã hội </w:t>
      </w:r>
      <w:bookmarkStart w:id="7" w:name="VNS004F"/>
      <w:r w:rsidRPr="00F610E3">
        <w:rPr>
          <w:b w:val="0"/>
          <w:sz w:val="28"/>
          <w:szCs w:val="28"/>
          <w:lang w:val="vi-VN"/>
        </w:rPr>
        <w:t>hoá</w:t>
      </w:r>
      <w:bookmarkEnd w:id="7"/>
      <w:r w:rsidRPr="00F610E3">
        <w:rPr>
          <w:b w:val="0"/>
          <w:sz w:val="28"/>
          <w:szCs w:val="28"/>
          <w:lang w:val="vi-VN"/>
        </w:rPr>
        <w:t xml:space="preserve">, dân chủ </w:t>
      </w:r>
      <w:bookmarkStart w:id="8" w:name="VNS0050"/>
      <w:r w:rsidRPr="00F610E3">
        <w:rPr>
          <w:b w:val="0"/>
          <w:sz w:val="28"/>
          <w:szCs w:val="28"/>
          <w:lang w:val="vi-VN"/>
        </w:rPr>
        <w:t>hoá</w:t>
      </w:r>
      <w:bookmarkEnd w:id="8"/>
      <w:r w:rsidRPr="00F610E3">
        <w:rPr>
          <w:b w:val="0"/>
          <w:sz w:val="28"/>
          <w:szCs w:val="28"/>
          <w:lang w:val="vi-VN"/>
        </w:rPr>
        <w:t xml:space="preserve"> và hội nhập quốc tế phục vụ đắc lực sự nghiệp xây dựng và bảo vệ Tổ quốc. Đẩy mạnh xây dựng xã hội học tập, tạo cơ hội và điều kiện cho mọi công dân được học tập suốt đời.</w:t>
      </w:r>
    </w:p>
    <w:p w:rsidR="00270B8D" w:rsidRPr="00F610E3" w:rsidRDefault="00270B8D" w:rsidP="00F610E3">
      <w:pPr>
        <w:pStyle w:val="11"/>
        <w:spacing w:before="120" w:line="360" w:lineRule="exact"/>
        <w:ind w:right="-25" w:firstLine="426"/>
        <w:rPr>
          <w:iCs/>
          <w:sz w:val="28"/>
          <w:szCs w:val="28"/>
        </w:rPr>
      </w:pPr>
      <w:r w:rsidRPr="00F610E3">
        <w:rPr>
          <w:iCs/>
          <w:sz w:val="28"/>
          <w:szCs w:val="28"/>
        </w:rPr>
        <w:t xml:space="preserve">b- </w:t>
      </w:r>
      <w:r w:rsidRPr="00F610E3">
        <w:rPr>
          <w:iCs/>
          <w:sz w:val="28"/>
          <w:szCs w:val="28"/>
          <w:lang w:val="vi-VN"/>
        </w:rPr>
        <w:t xml:space="preserve">Mục tiêu </w:t>
      </w:r>
      <w:r w:rsidRPr="00F610E3">
        <w:rPr>
          <w:iCs/>
          <w:sz w:val="28"/>
          <w:szCs w:val="28"/>
        </w:rPr>
        <w:t>cụ thể đến năm 2020:</w:t>
      </w:r>
    </w:p>
    <w:p w:rsidR="00270B8D" w:rsidRPr="00F610E3" w:rsidRDefault="00C65745" w:rsidP="00F610E3">
      <w:pPr>
        <w:pStyle w:val="11"/>
        <w:spacing w:before="120" w:line="360" w:lineRule="exact"/>
        <w:ind w:right="-25" w:firstLine="426"/>
        <w:rPr>
          <w:b w:val="0"/>
          <w:sz w:val="28"/>
          <w:szCs w:val="28"/>
        </w:rPr>
      </w:pPr>
      <w:r w:rsidRPr="00F610E3">
        <w:rPr>
          <w:b w:val="0"/>
          <w:iCs/>
          <w:sz w:val="28"/>
          <w:szCs w:val="28"/>
        </w:rPr>
        <w:t xml:space="preserve">- </w:t>
      </w:r>
      <w:r w:rsidR="00270B8D" w:rsidRPr="00F610E3">
        <w:rPr>
          <w:b w:val="0"/>
          <w:iCs/>
          <w:sz w:val="28"/>
          <w:szCs w:val="28"/>
        </w:rPr>
        <w:t>Xây dựng, hoàn chỉnh và phát triển bậc mầm non cho hầu hết trẻ em trong độ tuổi. Phổ biến kiến thức nuôi dạy trẻ cho các gia đình.</w:t>
      </w:r>
    </w:p>
    <w:p w:rsidR="00270B8D" w:rsidRPr="00F610E3" w:rsidRDefault="00C65745" w:rsidP="00F610E3">
      <w:pPr>
        <w:pStyle w:val="11"/>
        <w:spacing w:before="120" w:line="360" w:lineRule="exact"/>
        <w:ind w:right="-25" w:firstLine="426"/>
        <w:rPr>
          <w:b w:val="0"/>
          <w:sz w:val="28"/>
          <w:szCs w:val="28"/>
        </w:rPr>
      </w:pPr>
      <w:r w:rsidRPr="00F610E3">
        <w:rPr>
          <w:b w:val="0"/>
          <w:iCs/>
          <w:sz w:val="28"/>
          <w:szCs w:val="28"/>
        </w:rPr>
        <w:t xml:space="preserve">- </w:t>
      </w:r>
      <w:r w:rsidR="00270B8D" w:rsidRPr="00F610E3">
        <w:rPr>
          <w:b w:val="0"/>
          <w:iCs/>
          <w:sz w:val="28"/>
          <w:szCs w:val="28"/>
        </w:rPr>
        <w:t>Nâng cao chất lượng giáo dục toàn diện bậc tiểu học, trung học cơ sở. Hoàn thành giáo dục phổ thông vào năm 2020. Phát triển giáo dục ở các vùng dân tộc thiểu số và các vùng khó khăn, phấn đấu giãm chênh lệch và phát triển giáo dục giữa các vùng lãnh thổ.</w:t>
      </w:r>
    </w:p>
    <w:p w:rsidR="00270B8D" w:rsidRPr="00F610E3" w:rsidRDefault="00C65745" w:rsidP="00F610E3">
      <w:pPr>
        <w:pStyle w:val="11"/>
        <w:spacing w:before="120" w:line="360" w:lineRule="exact"/>
        <w:ind w:right="-25" w:firstLine="426"/>
        <w:rPr>
          <w:b w:val="0"/>
          <w:sz w:val="28"/>
          <w:szCs w:val="28"/>
        </w:rPr>
      </w:pPr>
      <w:r w:rsidRPr="00F610E3">
        <w:rPr>
          <w:b w:val="0"/>
          <w:iCs/>
          <w:sz w:val="28"/>
          <w:szCs w:val="28"/>
        </w:rPr>
        <w:t xml:space="preserve">- </w:t>
      </w:r>
      <w:r w:rsidR="00270B8D" w:rsidRPr="00F610E3">
        <w:rPr>
          <w:b w:val="0"/>
          <w:iCs/>
          <w:sz w:val="28"/>
          <w:szCs w:val="28"/>
        </w:rPr>
        <w:t>Phát triển đào tạo đại học, trung học chuyên nghiệp, đẩy mạnh đào tạo công nhân lành nghề, bảo đảm có được nhiều nhân tài cho đất nước trong thế kỷ XXI.</w:t>
      </w:r>
    </w:p>
    <w:p w:rsidR="00270B8D" w:rsidRPr="00F610E3" w:rsidRDefault="00C65745" w:rsidP="00F610E3">
      <w:pPr>
        <w:pStyle w:val="11"/>
        <w:spacing w:before="120" w:line="360" w:lineRule="exact"/>
        <w:ind w:right="-25" w:firstLine="426"/>
        <w:rPr>
          <w:b w:val="0"/>
          <w:sz w:val="28"/>
          <w:szCs w:val="28"/>
        </w:rPr>
      </w:pPr>
      <w:r w:rsidRPr="00F610E3">
        <w:rPr>
          <w:b w:val="0"/>
          <w:iCs/>
          <w:sz w:val="28"/>
          <w:szCs w:val="28"/>
        </w:rPr>
        <w:t xml:space="preserve">- </w:t>
      </w:r>
      <w:r w:rsidR="00270B8D" w:rsidRPr="00F610E3">
        <w:rPr>
          <w:b w:val="0"/>
          <w:iCs/>
          <w:sz w:val="28"/>
          <w:szCs w:val="28"/>
        </w:rPr>
        <w:t xml:space="preserve">Nâng cao chất lượng và bảo đảm đủ số lượng giáo viên cho toàn bộ hệ thống giáo dục. Tiêu chuẩn hóa và hiện đại hóa các điều kiện dạy và học. Phấn </w:t>
      </w:r>
      <w:r w:rsidR="00270B8D" w:rsidRPr="00F610E3">
        <w:rPr>
          <w:b w:val="0"/>
          <w:iCs/>
          <w:sz w:val="28"/>
          <w:szCs w:val="28"/>
        </w:rPr>
        <w:lastRenderedPageBreak/>
        <w:t>đấu sớm có một cơ sở đại học và trung học chuyên nghiệp, dạy nghề đạt chuẩn quốc tế.</w:t>
      </w:r>
    </w:p>
    <w:p w:rsidR="00270B8D" w:rsidRPr="00F610E3" w:rsidRDefault="00270B8D" w:rsidP="00F610E3">
      <w:pPr>
        <w:pStyle w:val="11"/>
        <w:spacing w:before="120" w:line="360" w:lineRule="exact"/>
        <w:ind w:right="-25" w:firstLine="426"/>
        <w:rPr>
          <w:b w:val="0"/>
          <w:sz w:val="28"/>
          <w:szCs w:val="28"/>
        </w:rPr>
      </w:pPr>
    </w:p>
    <w:p w:rsidR="005A5568" w:rsidRPr="00F610E3" w:rsidRDefault="00C65745" w:rsidP="00F610E3">
      <w:pPr>
        <w:pStyle w:val="BodyText"/>
        <w:spacing w:before="120" w:after="0" w:line="360" w:lineRule="atLeast"/>
        <w:ind w:right="-25" w:firstLine="426"/>
        <w:jc w:val="both"/>
        <w:rPr>
          <w:rFonts w:cs="Times New Roman"/>
          <w:b/>
          <w:szCs w:val="28"/>
        </w:rPr>
      </w:pPr>
      <w:r w:rsidRPr="00F610E3">
        <w:rPr>
          <w:rFonts w:cs="Times New Roman"/>
          <w:b/>
          <w:szCs w:val="28"/>
        </w:rPr>
        <w:t>c- Tư tưởng</w:t>
      </w:r>
      <w:r w:rsidR="005A5568" w:rsidRPr="00F610E3">
        <w:rPr>
          <w:rFonts w:cs="Times New Roman"/>
          <w:b/>
          <w:szCs w:val="28"/>
          <w:lang w:val="vi-VN"/>
        </w:rPr>
        <w:t xml:space="preserve"> chỉ đạo phát triển giáo dục - đào tạo</w:t>
      </w:r>
      <w:r w:rsidRPr="00F610E3">
        <w:rPr>
          <w:rFonts w:cs="Times New Roman"/>
          <w:b/>
          <w:szCs w:val="28"/>
        </w:rPr>
        <w:t>cụ thể:</w:t>
      </w:r>
    </w:p>
    <w:p w:rsidR="005A5568" w:rsidRPr="00F610E3" w:rsidRDefault="005A5568" w:rsidP="00F610E3">
      <w:pPr>
        <w:pStyle w:val="11"/>
        <w:spacing w:before="120" w:line="360" w:lineRule="exact"/>
        <w:ind w:right="-25" w:firstLine="426"/>
        <w:rPr>
          <w:b w:val="0"/>
          <w:i w:val="0"/>
          <w:sz w:val="28"/>
          <w:szCs w:val="28"/>
          <w:lang w:val="vi-VN"/>
        </w:rPr>
      </w:pPr>
      <w:r w:rsidRPr="00F610E3">
        <w:rPr>
          <w:b w:val="0"/>
          <w:sz w:val="28"/>
          <w:szCs w:val="28"/>
        </w:rPr>
        <w:tab/>
      </w:r>
      <w:r w:rsidRPr="00F610E3">
        <w:rPr>
          <w:b w:val="0"/>
          <w:sz w:val="28"/>
          <w:szCs w:val="28"/>
          <w:lang w:val="vi-VN"/>
        </w:rPr>
        <w:t xml:space="preserve">- </w:t>
      </w:r>
      <w:r w:rsidR="00C65745" w:rsidRPr="00F610E3">
        <w:rPr>
          <w:b w:val="0"/>
          <w:sz w:val="28"/>
          <w:szCs w:val="28"/>
        </w:rPr>
        <w:t>Một là,</w:t>
      </w:r>
      <w:r w:rsidRPr="00F610E3">
        <w:rPr>
          <w:b w:val="0"/>
          <w:sz w:val="28"/>
          <w:szCs w:val="28"/>
          <w:lang w:val="vi-VN"/>
        </w:rPr>
        <w:t xml:space="preserve"> </w:t>
      </w:r>
      <w:r w:rsidR="00C65745" w:rsidRPr="00F610E3">
        <w:rPr>
          <w:b w:val="0"/>
          <w:i w:val="0"/>
          <w:sz w:val="28"/>
          <w:szCs w:val="28"/>
        </w:rPr>
        <w:t>n</w:t>
      </w:r>
      <w:r w:rsidRPr="00F610E3">
        <w:rPr>
          <w:b w:val="0"/>
          <w:i w:val="0"/>
          <w:sz w:val="28"/>
          <w:szCs w:val="28"/>
          <w:lang w:val="vi-VN"/>
        </w:rPr>
        <w:t>ắm vững nhiệm vụ và mục tiêu cơ bản của giáo dục và đào tạo là nhằm xây dựng những con người và thế hệ thiết tha gắn bó với lý tưởng độc lập dân tộc và chủ nghĩa xã hội, có thể lực, trí lực và tình cảm lành mạnh, có kỹ năng lao động giỏi, có ý chí và bản lĩnh trong xây dựng và bảo vệ Tổ quốc.</w:t>
      </w:r>
    </w:p>
    <w:p w:rsidR="005A5568" w:rsidRPr="00F610E3" w:rsidRDefault="005A5568" w:rsidP="00F610E3">
      <w:pPr>
        <w:pStyle w:val="11"/>
        <w:spacing w:before="120" w:line="360" w:lineRule="exact"/>
        <w:ind w:right="-25" w:firstLine="426"/>
        <w:rPr>
          <w:b w:val="0"/>
          <w:i w:val="0"/>
          <w:sz w:val="28"/>
          <w:szCs w:val="28"/>
          <w:lang w:val="vi-VN"/>
        </w:rPr>
      </w:pPr>
      <w:r w:rsidRPr="00F610E3">
        <w:rPr>
          <w:b w:val="0"/>
          <w:sz w:val="28"/>
          <w:szCs w:val="28"/>
          <w:lang w:val="vi-VN"/>
        </w:rPr>
        <w:t xml:space="preserve">- </w:t>
      </w:r>
      <w:r w:rsidR="00C65745" w:rsidRPr="00F610E3">
        <w:rPr>
          <w:b w:val="0"/>
          <w:sz w:val="28"/>
          <w:szCs w:val="28"/>
        </w:rPr>
        <w:t>Hai là,</w:t>
      </w:r>
      <w:r w:rsidRPr="00F610E3">
        <w:rPr>
          <w:b w:val="0"/>
          <w:sz w:val="28"/>
          <w:szCs w:val="28"/>
          <w:lang w:val="vi-VN"/>
        </w:rPr>
        <w:t xml:space="preserve"> </w:t>
      </w:r>
      <w:r w:rsidR="00C65745" w:rsidRPr="00F610E3">
        <w:rPr>
          <w:b w:val="0"/>
          <w:i w:val="0"/>
          <w:sz w:val="28"/>
          <w:szCs w:val="28"/>
        </w:rPr>
        <w:t>g</w:t>
      </w:r>
      <w:r w:rsidRPr="00F610E3">
        <w:rPr>
          <w:b w:val="0"/>
          <w:i w:val="0"/>
          <w:sz w:val="28"/>
          <w:szCs w:val="28"/>
          <w:lang w:val="vi-VN"/>
        </w:rPr>
        <w:t>iữ vững mục tiêu xã hội chủ nghĩa của sự nghiệp giáo dục - đào tạo (về nội dung, phương pháp và chính sách đối với giáo dục).</w:t>
      </w:r>
    </w:p>
    <w:p w:rsidR="005A5568" w:rsidRPr="00F610E3" w:rsidRDefault="005A5568" w:rsidP="00F610E3">
      <w:pPr>
        <w:pStyle w:val="11"/>
        <w:spacing w:before="120" w:line="360" w:lineRule="exact"/>
        <w:ind w:right="-25" w:firstLine="426"/>
        <w:rPr>
          <w:b w:val="0"/>
          <w:i w:val="0"/>
          <w:sz w:val="28"/>
          <w:szCs w:val="28"/>
          <w:lang w:val="vi-VN"/>
        </w:rPr>
      </w:pPr>
      <w:r w:rsidRPr="00F610E3">
        <w:rPr>
          <w:b w:val="0"/>
          <w:sz w:val="28"/>
          <w:szCs w:val="28"/>
          <w:lang w:val="vi-VN"/>
        </w:rPr>
        <w:t xml:space="preserve">- </w:t>
      </w:r>
      <w:r w:rsidR="00C65745" w:rsidRPr="00F610E3">
        <w:rPr>
          <w:b w:val="0"/>
          <w:sz w:val="28"/>
          <w:szCs w:val="28"/>
        </w:rPr>
        <w:t xml:space="preserve">Ba là, </w:t>
      </w:r>
      <w:r w:rsidR="00C65745" w:rsidRPr="00F610E3">
        <w:rPr>
          <w:b w:val="0"/>
          <w:i w:val="0"/>
          <w:sz w:val="28"/>
          <w:szCs w:val="28"/>
        </w:rPr>
        <w:t>t</w:t>
      </w:r>
      <w:r w:rsidRPr="00F610E3">
        <w:rPr>
          <w:b w:val="0"/>
          <w:i w:val="0"/>
          <w:sz w:val="28"/>
          <w:szCs w:val="28"/>
          <w:lang w:val="vi-VN"/>
        </w:rPr>
        <w:t>hực sự coi giáo dục - đào tạo là quốc sách hàng đầu. Nhận thức sâu sắc giáo dục - đào tạo cùng với khoa học - công nghệ là nhân tố quyết định tăng trưởng kinh tế và phát triển xã hội, đầu tư cho giáo dục là đầu tư cho phát triển. Thực hiện các chính sách ưu đãi đối với giáo dục, đặc biệt là chính sách đầu tư và chính sách tiền lương, chính sách cán bộ. Có các giải pháp mạnh mẽ để phát triển giáo dục.</w:t>
      </w:r>
    </w:p>
    <w:p w:rsidR="005A5568" w:rsidRPr="00F610E3" w:rsidRDefault="005A5568" w:rsidP="00F610E3">
      <w:pPr>
        <w:pStyle w:val="11"/>
        <w:spacing w:before="120" w:line="360" w:lineRule="exact"/>
        <w:ind w:right="-25" w:firstLine="426"/>
        <w:rPr>
          <w:b w:val="0"/>
          <w:i w:val="0"/>
          <w:sz w:val="28"/>
          <w:szCs w:val="28"/>
          <w:lang w:val="vi-VN"/>
        </w:rPr>
      </w:pPr>
      <w:r w:rsidRPr="00F610E3">
        <w:rPr>
          <w:b w:val="0"/>
          <w:sz w:val="28"/>
          <w:szCs w:val="28"/>
          <w:lang w:val="vi-VN"/>
        </w:rPr>
        <w:t xml:space="preserve">- </w:t>
      </w:r>
      <w:r w:rsidR="00C65745" w:rsidRPr="00F610E3">
        <w:rPr>
          <w:b w:val="0"/>
          <w:sz w:val="28"/>
          <w:szCs w:val="28"/>
        </w:rPr>
        <w:t>Bốn là,</w:t>
      </w:r>
      <w:r w:rsidRPr="00F610E3">
        <w:rPr>
          <w:b w:val="0"/>
          <w:i w:val="0"/>
          <w:sz w:val="28"/>
          <w:szCs w:val="28"/>
          <w:lang w:val="vi-VN"/>
        </w:rPr>
        <w:t xml:space="preserve"> </w:t>
      </w:r>
      <w:r w:rsidR="00C65745" w:rsidRPr="00F610E3">
        <w:rPr>
          <w:b w:val="0"/>
          <w:i w:val="0"/>
          <w:sz w:val="28"/>
          <w:szCs w:val="28"/>
        </w:rPr>
        <w:t>g</w:t>
      </w:r>
      <w:r w:rsidRPr="00F610E3">
        <w:rPr>
          <w:b w:val="0"/>
          <w:i w:val="0"/>
          <w:sz w:val="28"/>
          <w:szCs w:val="28"/>
          <w:lang w:val="vi-VN"/>
        </w:rPr>
        <w:t>iáo dục - đào tạo là sự nghiệp của Đảng, của Nhà nước và của toàn dân. Nâng cao trách nhiệm của các tổ chức đảng, các cấp chính quyền, các đoàn thể nhân dân, các gia đình và cá nhân tham gia phát triển sự nghiệp giáo dục - đào tạo. Khuyến khích phong trào toàn dân học tập và toàn dân chăm lo phát triển giáo dục.</w:t>
      </w:r>
    </w:p>
    <w:p w:rsidR="005A5568" w:rsidRPr="00F610E3" w:rsidRDefault="005A5568" w:rsidP="00F610E3">
      <w:pPr>
        <w:pStyle w:val="11"/>
        <w:spacing w:before="120" w:line="360" w:lineRule="exact"/>
        <w:ind w:right="-25" w:firstLine="426"/>
        <w:rPr>
          <w:b w:val="0"/>
          <w:i w:val="0"/>
          <w:sz w:val="28"/>
          <w:szCs w:val="28"/>
          <w:lang w:val="vi-VN"/>
        </w:rPr>
      </w:pPr>
      <w:r w:rsidRPr="00F610E3">
        <w:rPr>
          <w:b w:val="0"/>
          <w:sz w:val="28"/>
          <w:szCs w:val="28"/>
          <w:lang w:val="vi-VN"/>
        </w:rPr>
        <w:t xml:space="preserve">- </w:t>
      </w:r>
      <w:r w:rsidR="00C65745" w:rsidRPr="00F610E3">
        <w:rPr>
          <w:b w:val="0"/>
          <w:sz w:val="28"/>
          <w:szCs w:val="28"/>
        </w:rPr>
        <w:t>Năm là,</w:t>
      </w:r>
      <w:r w:rsidRPr="00F610E3">
        <w:rPr>
          <w:b w:val="0"/>
          <w:i w:val="0"/>
          <w:sz w:val="28"/>
          <w:szCs w:val="28"/>
          <w:lang w:val="vi-VN"/>
        </w:rPr>
        <w:t xml:space="preserve"> </w:t>
      </w:r>
      <w:r w:rsidR="00C65745" w:rsidRPr="00F610E3">
        <w:rPr>
          <w:b w:val="0"/>
          <w:i w:val="0"/>
          <w:sz w:val="28"/>
          <w:szCs w:val="28"/>
        </w:rPr>
        <w:t>p</w:t>
      </w:r>
      <w:r w:rsidRPr="00F610E3">
        <w:rPr>
          <w:b w:val="0"/>
          <w:i w:val="0"/>
          <w:sz w:val="28"/>
          <w:szCs w:val="28"/>
          <w:lang w:val="vi-VN"/>
        </w:rPr>
        <w:t>hát triển giáo dục - đào tạo gắn liền với nhu cầu phát triển kinh tế - xã hội gắn với những tiến bộ khoa học công nghệ và củng cố quốc phòng, an ninh. Coi trọng ba mặt: mở rộng quy mô, nâng cao chất lượng và phát huy hiệu quả. Thực hiện giáo dục kết hợp với lao động sản xuất, nghiên cứu khoa học, lý luận gắn với thực tế, học đi đôi với hành, nhà trường gắn liền với gia đình và xã hội.</w:t>
      </w:r>
    </w:p>
    <w:p w:rsidR="00C65745" w:rsidRPr="00F610E3" w:rsidRDefault="005A5568" w:rsidP="00F610E3">
      <w:pPr>
        <w:pStyle w:val="11"/>
        <w:spacing w:before="120" w:line="360" w:lineRule="exact"/>
        <w:ind w:right="-25" w:firstLine="426"/>
        <w:rPr>
          <w:b w:val="0"/>
          <w:i w:val="0"/>
          <w:sz w:val="28"/>
          <w:szCs w:val="28"/>
        </w:rPr>
      </w:pPr>
      <w:r w:rsidRPr="00F610E3">
        <w:rPr>
          <w:b w:val="0"/>
          <w:sz w:val="28"/>
          <w:szCs w:val="28"/>
          <w:lang w:val="vi-VN"/>
        </w:rPr>
        <w:t xml:space="preserve">- </w:t>
      </w:r>
      <w:r w:rsidR="00C65745" w:rsidRPr="00F610E3">
        <w:rPr>
          <w:b w:val="0"/>
          <w:sz w:val="28"/>
          <w:szCs w:val="28"/>
        </w:rPr>
        <w:t>Sáu là,</w:t>
      </w:r>
      <w:r w:rsidRPr="00F610E3">
        <w:rPr>
          <w:b w:val="0"/>
          <w:i w:val="0"/>
          <w:sz w:val="28"/>
          <w:szCs w:val="28"/>
          <w:lang w:val="vi-VN"/>
        </w:rPr>
        <w:t xml:space="preserve"> </w:t>
      </w:r>
      <w:r w:rsidR="00C65745" w:rsidRPr="00F610E3">
        <w:rPr>
          <w:b w:val="0"/>
          <w:i w:val="0"/>
          <w:sz w:val="28"/>
          <w:szCs w:val="28"/>
        </w:rPr>
        <w:t>t</w:t>
      </w:r>
      <w:r w:rsidRPr="00F610E3">
        <w:rPr>
          <w:b w:val="0"/>
          <w:i w:val="0"/>
          <w:sz w:val="28"/>
          <w:szCs w:val="28"/>
          <w:lang w:val="vi-VN"/>
        </w:rPr>
        <w:t>hực hiện công bằng xã hội trong giáo dục - đào tạo. Tạo cơ hội và điều kiện để ai cũng được học. Người nghèo được Nhà nước và cộng đồng giúp đỡ để có điều kiện học tập. Khuyến khích những người học giỏi để phát triển tài năng.</w:t>
      </w:r>
    </w:p>
    <w:p w:rsidR="005A5568" w:rsidRPr="00F610E3" w:rsidRDefault="00C65745" w:rsidP="00F610E3">
      <w:pPr>
        <w:pStyle w:val="11"/>
        <w:spacing w:before="120" w:line="360" w:lineRule="exact"/>
        <w:ind w:right="-25" w:firstLine="426"/>
        <w:rPr>
          <w:b w:val="0"/>
          <w:i w:val="0"/>
          <w:sz w:val="28"/>
          <w:szCs w:val="28"/>
          <w:lang w:val="vi-VN"/>
        </w:rPr>
      </w:pPr>
      <w:r w:rsidRPr="00F610E3">
        <w:rPr>
          <w:b w:val="0"/>
          <w:i w:val="0"/>
          <w:sz w:val="28"/>
          <w:szCs w:val="28"/>
        </w:rPr>
        <w:t xml:space="preserve">- </w:t>
      </w:r>
      <w:r w:rsidRPr="00F610E3">
        <w:rPr>
          <w:b w:val="0"/>
          <w:sz w:val="28"/>
          <w:szCs w:val="28"/>
        </w:rPr>
        <w:t>Bảy là</w:t>
      </w:r>
      <w:r w:rsidRPr="00F610E3">
        <w:rPr>
          <w:b w:val="0"/>
          <w:i w:val="0"/>
          <w:sz w:val="28"/>
          <w:szCs w:val="28"/>
        </w:rPr>
        <w:t>,</w:t>
      </w:r>
      <w:r w:rsidR="005A5568" w:rsidRPr="00F610E3">
        <w:rPr>
          <w:b w:val="0"/>
          <w:i w:val="0"/>
          <w:sz w:val="28"/>
          <w:szCs w:val="28"/>
          <w:lang w:val="vi-VN"/>
        </w:rPr>
        <w:t xml:space="preserve"> </w:t>
      </w:r>
      <w:r w:rsidRPr="00F610E3">
        <w:rPr>
          <w:b w:val="0"/>
          <w:i w:val="0"/>
          <w:sz w:val="28"/>
          <w:szCs w:val="28"/>
        </w:rPr>
        <w:t>g</w:t>
      </w:r>
      <w:r w:rsidR="005A5568" w:rsidRPr="00F610E3">
        <w:rPr>
          <w:b w:val="0"/>
          <w:i w:val="0"/>
          <w:sz w:val="28"/>
          <w:szCs w:val="28"/>
          <w:lang w:val="vi-VN"/>
        </w:rPr>
        <w:t xml:space="preserve">iữ vai trò nòng cốt của các trường công lập đi đôi với đa dạng </w:t>
      </w:r>
      <w:bookmarkStart w:id="9" w:name="VNS0051"/>
      <w:r w:rsidR="005A5568" w:rsidRPr="00F610E3">
        <w:rPr>
          <w:b w:val="0"/>
          <w:i w:val="0"/>
          <w:sz w:val="28"/>
          <w:szCs w:val="28"/>
          <w:lang w:val="vi-VN"/>
        </w:rPr>
        <w:t>hoá</w:t>
      </w:r>
      <w:bookmarkEnd w:id="9"/>
      <w:r w:rsidR="005A5568" w:rsidRPr="00F610E3">
        <w:rPr>
          <w:b w:val="0"/>
          <w:i w:val="0"/>
          <w:sz w:val="28"/>
          <w:szCs w:val="28"/>
          <w:lang w:val="vi-VN"/>
        </w:rPr>
        <w:t xml:space="preserve"> các loại hình giáo dục - đào tạo, trên cơ sở Nhà nước thống nhất quản lý giáo dục, từ nội dung chương trình, quy chế học, thi cử, bằng cấp, tiêu chuẩn giáo viên, tạo cơ hội cho mọi cá thể lựa chọn cách học phù hợp với nhu cầu và hoàn cảnh của mình. Phát triển các trường bán công, dân lập ở những nơi có điều kiện, từng </w:t>
      </w:r>
      <w:r w:rsidR="005A5568" w:rsidRPr="00F610E3">
        <w:rPr>
          <w:b w:val="0"/>
          <w:i w:val="0"/>
          <w:sz w:val="28"/>
          <w:szCs w:val="28"/>
          <w:lang w:val="vi-VN"/>
        </w:rPr>
        <w:lastRenderedPageBreak/>
        <w:t xml:space="preserve">bước mở các trường tư thục ở một số bậc học như mầm non, phổ thông trung học, trung học chuyên nghiệp, dạy nghề, đại học. Mở rộng các hình thức đào tạo không tập trung, đào tạo từ xa, từng bước hiện đại </w:t>
      </w:r>
      <w:bookmarkStart w:id="10" w:name="VNS0052"/>
      <w:r w:rsidR="005A5568" w:rsidRPr="00F610E3">
        <w:rPr>
          <w:b w:val="0"/>
          <w:i w:val="0"/>
          <w:sz w:val="28"/>
          <w:szCs w:val="28"/>
          <w:lang w:val="vi-VN"/>
        </w:rPr>
        <w:t>hoá</w:t>
      </w:r>
      <w:bookmarkEnd w:id="10"/>
      <w:r w:rsidR="005A5568" w:rsidRPr="00F610E3">
        <w:rPr>
          <w:b w:val="0"/>
          <w:i w:val="0"/>
          <w:sz w:val="28"/>
          <w:szCs w:val="28"/>
          <w:lang w:val="vi-VN"/>
        </w:rPr>
        <w:t xml:space="preserve"> hình thức và phương pháp dạy học.</w:t>
      </w:r>
    </w:p>
    <w:p w:rsidR="005A5568" w:rsidRPr="00F610E3" w:rsidRDefault="00C65745" w:rsidP="00F610E3">
      <w:pPr>
        <w:pStyle w:val="BodyText"/>
        <w:spacing w:before="120" w:after="0" w:line="360" w:lineRule="atLeast"/>
        <w:ind w:right="-25" w:firstLine="426"/>
        <w:jc w:val="both"/>
        <w:rPr>
          <w:rFonts w:cs="Times New Roman"/>
          <w:b/>
          <w:szCs w:val="28"/>
          <w:lang w:val="vi-VN"/>
        </w:rPr>
      </w:pPr>
      <w:r w:rsidRPr="00F610E3">
        <w:rPr>
          <w:rFonts w:cs="Times New Roman"/>
          <w:b/>
          <w:szCs w:val="28"/>
        </w:rPr>
        <w:t>d-</w:t>
      </w:r>
      <w:r w:rsidR="005A5568" w:rsidRPr="00F610E3">
        <w:rPr>
          <w:rFonts w:cs="Times New Roman"/>
          <w:b/>
          <w:szCs w:val="28"/>
          <w:lang w:val="vi-VN"/>
        </w:rPr>
        <w:t xml:space="preserve"> Các giải pháp </w:t>
      </w:r>
      <w:r w:rsidRPr="00F610E3">
        <w:rPr>
          <w:rFonts w:cs="Times New Roman"/>
          <w:b/>
          <w:szCs w:val="28"/>
        </w:rPr>
        <w:t xml:space="preserve">chiến lược </w:t>
      </w:r>
      <w:r w:rsidR="005A5568" w:rsidRPr="00F610E3">
        <w:rPr>
          <w:rFonts w:cs="Times New Roman"/>
          <w:b/>
          <w:szCs w:val="28"/>
          <w:lang w:val="vi-VN"/>
        </w:rPr>
        <w:t>phát triển giáo dục - đào tạo</w:t>
      </w:r>
      <w:r w:rsidRPr="00F610E3">
        <w:rPr>
          <w:rFonts w:cs="Times New Roman"/>
          <w:b/>
          <w:szCs w:val="28"/>
        </w:rPr>
        <w:t>:</w:t>
      </w:r>
      <w:r w:rsidR="005A5568" w:rsidRPr="00F610E3">
        <w:rPr>
          <w:rFonts w:cs="Times New Roman"/>
          <w:b/>
          <w:szCs w:val="28"/>
          <w:lang w:val="vi-VN"/>
        </w:rPr>
        <w:t xml:space="preserve"> </w:t>
      </w:r>
    </w:p>
    <w:p w:rsidR="005A5568" w:rsidRPr="00F610E3" w:rsidRDefault="005A5568" w:rsidP="00F610E3">
      <w:pPr>
        <w:tabs>
          <w:tab w:val="left" w:pos="180"/>
        </w:tabs>
        <w:spacing w:before="120" w:line="360" w:lineRule="atLeast"/>
        <w:ind w:right="-25" w:firstLine="426"/>
        <w:jc w:val="both"/>
        <w:rPr>
          <w:rFonts w:cs="Times New Roman"/>
          <w:iCs/>
          <w:szCs w:val="28"/>
          <w:lang w:val="vi-VN"/>
        </w:rPr>
      </w:pPr>
      <w:r w:rsidRPr="00F610E3">
        <w:rPr>
          <w:rFonts w:cs="Times New Roman"/>
          <w:i/>
          <w:iCs/>
          <w:szCs w:val="28"/>
          <w:lang w:val="vi-VN"/>
        </w:rPr>
        <w:t>- Đổi mới tư duy giáo dục một cách nhất quán,</w:t>
      </w:r>
      <w:r w:rsidRPr="00F610E3">
        <w:rPr>
          <w:rFonts w:cs="Times New Roman"/>
          <w:iCs/>
          <w:szCs w:val="28"/>
          <w:lang w:val="vi-VN"/>
        </w:rPr>
        <w:t xml:space="preserve"> từ mục tiêu, chương trình, nội dung, phương pháp đến cơ cấu và hệ thống tổ chức, cơ chế quản lý để tạo được chuyển biến cơ bản và toàn diện của nền giáo dục nước nhà, tiếp cận với trình độ giáo dục của khu vực và thế giới; khắc phục cách đổi mới chắp vá, thiếu tầm nhìn tổng thể, thiếu kế hoạch đồng bộ. Phấn đấu xây dựng nền giáo dục hiện đại, của dân, do dân, vì dân, đảm bảo công bằng về cơ hội học tập cho mọi người, tạo điều kiện để toàn xã hội học tập và học tập suốt đời, đáp ứng yêu cầu công nghiệp </w:t>
      </w:r>
      <w:bookmarkStart w:id="11" w:name="VNS0053"/>
      <w:r w:rsidRPr="00F610E3">
        <w:rPr>
          <w:rFonts w:cs="Times New Roman"/>
          <w:iCs/>
          <w:szCs w:val="28"/>
          <w:lang w:val="vi-VN"/>
        </w:rPr>
        <w:t>hoá</w:t>
      </w:r>
      <w:bookmarkEnd w:id="11"/>
      <w:r w:rsidRPr="00F610E3">
        <w:rPr>
          <w:rFonts w:cs="Times New Roman"/>
          <w:iCs/>
          <w:szCs w:val="28"/>
          <w:lang w:val="vi-VN"/>
        </w:rPr>
        <w:t xml:space="preserve">, hiện đại </w:t>
      </w:r>
      <w:bookmarkStart w:id="12" w:name="VNS0054"/>
      <w:r w:rsidRPr="00F610E3">
        <w:rPr>
          <w:rFonts w:cs="Times New Roman"/>
          <w:iCs/>
          <w:szCs w:val="28"/>
          <w:lang w:val="vi-VN"/>
        </w:rPr>
        <w:t>hoá</w:t>
      </w:r>
      <w:bookmarkEnd w:id="12"/>
      <w:r w:rsidRPr="00F610E3">
        <w:rPr>
          <w:rFonts w:cs="Times New Roman"/>
          <w:iCs/>
          <w:szCs w:val="28"/>
          <w:lang w:val="vi-VN"/>
        </w:rPr>
        <w:t xml:space="preserve"> đất nước theo tư tưởng của Đại hội X đề ra.</w:t>
      </w:r>
    </w:p>
    <w:p w:rsidR="005A5568" w:rsidRPr="00F610E3" w:rsidRDefault="005A5568" w:rsidP="00F610E3">
      <w:pPr>
        <w:pStyle w:val="BodyTextIndent"/>
        <w:widowControl w:val="0"/>
        <w:spacing w:before="120" w:after="0" w:line="360" w:lineRule="atLeast"/>
        <w:ind w:left="0" w:right="-25" w:firstLine="426"/>
        <w:jc w:val="both"/>
        <w:rPr>
          <w:rFonts w:cs="Times New Roman"/>
          <w:szCs w:val="28"/>
          <w:lang w:val="vi-VN"/>
        </w:rPr>
      </w:pPr>
      <w:r w:rsidRPr="00F610E3">
        <w:rPr>
          <w:rFonts w:cs="Times New Roman"/>
          <w:szCs w:val="28"/>
          <w:lang w:val="vi-VN"/>
        </w:rPr>
        <w:t xml:space="preserve">-  </w:t>
      </w:r>
      <w:r w:rsidRPr="00F610E3">
        <w:rPr>
          <w:rFonts w:cs="Times New Roman"/>
          <w:i/>
          <w:iCs/>
          <w:szCs w:val="28"/>
          <w:lang w:val="vi-VN"/>
        </w:rPr>
        <w:t>Tăng cường các nguồn lực cho giáo dục</w:t>
      </w:r>
    </w:p>
    <w:p w:rsidR="005A5568" w:rsidRPr="00F610E3" w:rsidRDefault="005A5568" w:rsidP="00F610E3">
      <w:pPr>
        <w:pStyle w:val="11"/>
        <w:spacing w:before="120" w:line="360" w:lineRule="exact"/>
        <w:ind w:right="-25" w:firstLine="426"/>
        <w:rPr>
          <w:b w:val="0"/>
          <w:i w:val="0"/>
          <w:sz w:val="28"/>
          <w:szCs w:val="28"/>
          <w:lang w:val="vi-VN"/>
        </w:rPr>
      </w:pPr>
      <w:r w:rsidRPr="00F610E3">
        <w:rPr>
          <w:b w:val="0"/>
          <w:i w:val="0"/>
          <w:sz w:val="28"/>
          <w:szCs w:val="28"/>
          <w:lang w:val="vi-VN"/>
        </w:rPr>
        <w:t>Đây là giải pháp cơ bản tạo tiền đề cho phát triển giáo dục. Đầu tư cho giáo dục lấy từ nguồn chi thường xuyên và nguồn chi phát triển trong ngân sách Nhà nước. Ngân sách Nhà nước giữ vai trò chủ yếu trong tổng nguồn lực cho giáo dục. Ngân sách này phải được sử dụng tập trung ưu tiên cho việc đào tạo, bồi dưỡng giáo viên, đào tạo cán bộ cho một số ngành trọng điểm, bồi dưỡng nhân tài, trợ giúp cho giáo dục ở những vùng khó khăn và diện chính sách. Tích cực huy động các nguồn lực ngoài ngân sách. Xây dựng quỹ giáo dục quốc gia, quỹ khuyến học, quỹ tín dụng đào tạo. Nhà nước quy định cơ chế cho các doanh nghiệp đầu tư vào công tác đào tạo và đào tạo lại. Các trường dạy nghề, trung học chuyên nghiệp, cao đẳng, đại học và các viện nghiên cứu lập cơ sở sản xuất và dịch vụ khoa học đúng với ngành nghề đào tạo.</w:t>
      </w:r>
    </w:p>
    <w:p w:rsidR="005A5568" w:rsidRPr="00F610E3" w:rsidRDefault="005A5568" w:rsidP="00F610E3">
      <w:pPr>
        <w:pStyle w:val="11"/>
        <w:spacing w:before="120" w:line="360" w:lineRule="exact"/>
        <w:ind w:right="-25" w:firstLine="426"/>
        <w:rPr>
          <w:b w:val="0"/>
          <w:i w:val="0"/>
          <w:sz w:val="28"/>
          <w:szCs w:val="28"/>
          <w:lang w:val="vi-VN"/>
        </w:rPr>
      </w:pPr>
      <w:r w:rsidRPr="00F610E3">
        <w:rPr>
          <w:b w:val="0"/>
          <w:i w:val="0"/>
          <w:sz w:val="28"/>
          <w:szCs w:val="28"/>
          <w:lang w:val="vi-VN"/>
        </w:rPr>
        <w:t>Khuyến khích và tạo điều kiện để cho người Việt Nam ở nước ngoài và người nước ngoài giúp đỡ, đầu tư vào lĩnh vực giáo dục - đào tạo theo quy định của Nhà nước. Sử dụng một phần vốn vay và viện trợ của nước ngoài để xây dựng cơ sở vật chất cho giáo dục.</w:t>
      </w:r>
    </w:p>
    <w:p w:rsidR="005A5568" w:rsidRPr="00F610E3" w:rsidRDefault="005A5568" w:rsidP="00F610E3">
      <w:pPr>
        <w:pStyle w:val="11"/>
        <w:widowControl w:val="0"/>
        <w:spacing w:before="120" w:line="360" w:lineRule="exact"/>
        <w:ind w:right="-25" w:firstLine="426"/>
        <w:rPr>
          <w:b w:val="0"/>
          <w:i w:val="0"/>
          <w:sz w:val="28"/>
          <w:szCs w:val="28"/>
          <w:lang w:val="vi-VN"/>
        </w:rPr>
      </w:pPr>
      <w:r w:rsidRPr="00F610E3">
        <w:rPr>
          <w:b w:val="0"/>
          <w:i w:val="0"/>
          <w:sz w:val="28"/>
          <w:szCs w:val="28"/>
          <w:lang w:val="vi-VN"/>
        </w:rPr>
        <w:t xml:space="preserve">Phát huy vai trò của Mặt trận Tổ quốc Việt Nam, các tổ chức chính trị - xã hội, các cơ sở sản xuất kinh doanh, dịch vụ tích cực góp phần phát triển giáo dục. Kết hợp giáo dục xã hội, giáo dục gia đình và giáo dục nhà trường, xây dựng môi trường giáo dục lành mạnh. Nâng cao vai trò của hệ thống thông tin đại chúng như báo chí, xuất bản, phát thanh và truyền hình, hoạt động văn </w:t>
      </w:r>
      <w:bookmarkStart w:id="13" w:name="VNS0055"/>
      <w:r w:rsidRPr="00F610E3">
        <w:rPr>
          <w:b w:val="0"/>
          <w:i w:val="0"/>
          <w:sz w:val="28"/>
          <w:szCs w:val="28"/>
          <w:lang w:val="vi-VN"/>
        </w:rPr>
        <w:t>hoá</w:t>
      </w:r>
      <w:bookmarkEnd w:id="13"/>
      <w:r w:rsidRPr="00F610E3">
        <w:rPr>
          <w:b w:val="0"/>
          <w:i w:val="0"/>
          <w:sz w:val="28"/>
          <w:szCs w:val="28"/>
          <w:lang w:val="vi-VN"/>
        </w:rPr>
        <w:t xml:space="preserve">, nghệ thuật, phục vụ phát triển sự nghiệp giáo dục. Thể chế </w:t>
      </w:r>
      <w:bookmarkStart w:id="14" w:name="VNS0056"/>
      <w:r w:rsidRPr="00F610E3">
        <w:rPr>
          <w:b w:val="0"/>
          <w:i w:val="0"/>
          <w:sz w:val="28"/>
          <w:szCs w:val="28"/>
          <w:lang w:val="vi-VN"/>
        </w:rPr>
        <w:t>hoá</w:t>
      </w:r>
      <w:bookmarkEnd w:id="14"/>
      <w:r w:rsidRPr="00F610E3">
        <w:rPr>
          <w:b w:val="0"/>
          <w:i w:val="0"/>
          <w:sz w:val="28"/>
          <w:szCs w:val="28"/>
          <w:lang w:val="vi-VN"/>
        </w:rPr>
        <w:t xml:space="preserve"> chủ trương xã hội </w:t>
      </w:r>
      <w:bookmarkStart w:id="15" w:name="VNS0057"/>
      <w:r w:rsidRPr="00F610E3">
        <w:rPr>
          <w:b w:val="0"/>
          <w:i w:val="0"/>
          <w:sz w:val="28"/>
          <w:szCs w:val="28"/>
          <w:lang w:val="vi-VN"/>
        </w:rPr>
        <w:t>hoá</w:t>
      </w:r>
      <w:bookmarkEnd w:id="15"/>
      <w:r w:rsidRPr="00F610E3">
        <w:rPr>
          <w:b w:val="0"/>
          <w:i w:val="0"/>
          <w:sz w:val="28"/>
          <w:szCs w:val="28"/>
          <w:lang w:val="vi-VN"/>
        </w:rPr>
        <w:t xml:space="preserve"> giáo dục - đào tạo.</w:t>
      </w:r>
    </w:p>
    <w:p w:rsidR="005A5568" w:rsidRPr="00F610E3" w:rsidRDefault="005A5568" w:rsidP="00F610E3">
      <w:pPr>
        <w:pStyle w:val="BodyTextIndent"/>
        <w:widowControl w:val="0"/>
        <w:spacing w:before="120" w:after="0" w:line="360" w:lineRule="atLeast"/>
        <w:ind w:left="0" w:right="-25" w:firstLine="426"/>
        <w:jc w:val="both"/>
        <w:rPr>
          <w:rFonts w:cs="Times New Roman"/>
          <w:i/>
          <w:iCs/>
          <w:szCs w:val="28"/>
          <w:lang w:val="vi-VN"/>
        </w:rPr>
      </w:pPr>
      <w:r w:rsidRPr="00F610E3">
        <w:rPr>
          <w:rFonts w:cs="Times New Roman"/>
          <w:i/>
          <w:iCs/>
          <w:szCs w:val="28"/>
          <w:lang w:val="vi-VN"/>
        </w:rPr>
        <w:t>-  Xây dựng đội ngũ giáo viên, tạo động lực cho người dạy, người học</w:t>
      </w:r>
    </w:p>
    <w:p w:rsidR="005A5568" w:rsidRPr="00F610E3" w:rsidRDefault="005A5568" w:rsidP="00F610E3">
      <w:pPr>
        <w:pStyle w:val="BodyTextIndent2"/>
        <w:widowControl w:val="0"/>
        <w:spacing w:before="120" w:after="0" w:line="360" w:lineRule="atLeast"/>
        <w:ind w:left="0" w:right="-25" w:firstLine="426"/>
        <w:jc w:val="both"/>
        <w:rPr>
          <w:rFonts w:cs="Times New Roman"/>
          <w:szCs w:val="28"/>
          <w:lang w:val="vi-VN"/>
        </w:rPr>
      </w:pPr>
      <w:r w:rsidRPr="00F610E3">
        <w:rPr>
          <w:rFonts w:cs="Times New Roman"/>
          <w:szCs w:val="28"/>
        </w:rPr>
        <w:lastRenderedPageBreak/>
        <w:t>Đội ngũ giáo viên là nhân tố cơ bản quyết định chất lượng của giáo dục và được tôn vinh. Vì vậy, cần xây dựng đội ngũ giáo viên đủ về số lượng, đáp ứng yêu cầu về chất lượng, tâm huyết phấn đấu cho sự nghiệp giáo dục.</w:t>
      </w:r>
    </w:p>
    <w:p w:rsidR="005A5568" w:rsidRPr="00F610E3" w:rsidRDefault="005A5568" w:rsidP="00F610E3">
      <w:pPr>
        <w:pStyle w:val="BodyTextIndent2"/>
        <w:spacing w:before="120" w:after="0" w:line="360" w:lineRule="atLeast"/>
        <w:ind w:left="0" w:right="-25" w:firstLine="426"/>
        <w:jc w:val="both"/>
        <w:rPr>
          <w:rFonts w:cs="Times New Roman"/>
          <w:szCs w:val="28"/>
        </w:rPr>
      </w:pPr>
      <w:r w:rsidRPr="00F610E3">
        <w:rPr>
          <w:rFonts w:cs="Times New Roman"/>
          <w:szCs w:val="28"/>
        </w:rPr>
        <w:t xml:space="preserve">Trước hết, cần củng cố và đầu tư tập trung nâng cấp các trường sư phạm, trong đó có một số trường đại học sư phạm trọng điểm. Tăng cường thực hiện chương trình bồi dưỡng giáo viên, bồi dưỡng chuẩn </w:t>
      </w:r>
      <w:bookmarkStart w:id="16" w:name="VNS0058"/>
      <w:r w:rsidRPr="00F610E3">
        <w:rPr>
          <w:rFonts w:cs="Times New Roman"/>
          <w:szCs w:val="28"/>
        </w:rPr>
        <w:t>hoá</w:t>
      </w:r>
      <w:bookmarkEnd w:id="16"/>
      <w:r w:rsidRPr="00F610E3">
        <w:rPr>
          <w:rFonts w:cs="Times New Roman"/>
          <w:szCs w:val="28"/>
        </w:rPr>
        <w:t>, nâng cao phẩm chất và năng lực cho đội ngũ giáo viên.</w:t>
      </w:r>
    </w:p>
    <w:p w:rsidR="005A5568" w:rsidRPr="00F610E3" w:rsidRDefault="005A5568" w:rsidP="00F610E3">
      <w:pPr>
        <w:pStyle w:val="BodyTextIndent2"/>
        <w:spacing w:before="120" w:after="0" w:line="360" w:lineRule="atLeast"/>
        <w:ind w:left="0" w:right="-25" w:firstLine="426"/>
        <w:jc w:val="both"/>
        <w:rPr>
          <w:rFonts w:cs="Times New Roman"/>
          <w:szCs w:val="28"/>
        </w:rPr>
      </w:pPr>
      <w:r w:rsidRPr="00F610E3">
        <w:rPr>
          <w:rFonts w:cs="Times New Roman"/>
          <w:szCs w:val="28"/>
        </w:rPr>
        <w:t>Ở đại học cần có kế hoạch đào tạo, bồi dưỡng cán bộ trẻ kế cận. Khắc phục tình trạng hẫng hụt cán bộ. Nâng cao địa vị xã hội và địa vị kinh tế của đội ngũ giáo viên, không bố trí những người kém phẩm chất đạo đức làm giáo viên, kể cả làm giáo viên hợp đồng.</w:t>
      </w:r>
    </w:p>
    <w:p w:rsidR="005A5568" w:rsidRPr="00F610E3" w:rsidRDefault="005A5568" w:rsidP="00F610E3">
      <w:pPr>
        <w:pStyle w:val="BodyTextIndent"/>
        <w:spacing w:before="120" w:after="0" w:line="360" w:lineRule="atLeast"/>
        <w:ind w:left="0" w:right="-25" w:firstLine="426"/>
        <w:jc w:val="both"/>
        <w:rPr>
          <w:rFonts w:cs="Times New Roman"/>
          <w:i/>
          <w:iCs/>
          <w:szCs w:val="28"/>
          <w:lang w:val="vi-VN"/>
        </w:rPr>
      </w:pPr>
      <w:r w:rsidRPr="00F610E3">
        <w:rPr>
          <w:rFonts w:cs="Times New Roman"/>
          <w:i/>
          <w:iCs/>
          <w:szCs w:val="28"/>
          <w:lang w:val="vi-VN"/>
        </w:rPr>
        <w:t>- Tiếp tục đổi mới, nội dung phương pháp giáo dục - đào tạo và tăng cường cơ sở vật chất các trường học</w:t>
      </w:r>
    </w:p>
    <w:p w:rsidR="005A5568" w:rsidRPr="00F610E3" w:rsidRDefault="005A5568" w:rsidP="00F610E3">
      <w:pPr>
        <w:pStyle w:val="BodyTextIndent2"/>
        <w:spacing w:before="120" w:after="0" w:line="360" w:lineRule="atLeast"/>
        <w:ind w:left="0" w:right="-25" w:firstLine="426"/>
        <w:jc w:val="both"/>
        <w:rPr>
          <w:rFonts w:cs="Times New Roman"/>
          <w:szCs w:val="28"/>
          <w:lang w:val="vi-VN"/>
        </w:rPr>
      </w:pPr>
      <w:r w:rsidRPr="00F610E3">
        <w:rPr>
          <w:rFonts w:cs="Times New Roman"/>
          <w:szCs w:val="28"/>
        </w:rPr>
        <w:t xml:space="preserve">Nghị quyết Đại hội XI của Đảng đã nhấn mạnh thực hiện đồng bộ các giải pháp phát triển và nâng cao chất lượng giáo dục, đào tạo. Đổi mới chương trình, nội dung phương pháp giảng dạy và học tập, phương pháp thi, kiểm tra theo hướng hiện đại, nâng cao chất lượng giáo dục toàn diện, thực hiện chuẩn </w:t>
      </w:r>
      <w:bookmarkStart w:id="17" w:name="VNS0059"/>
      <w:r w:rsidRPr="00F610E3">
        <w:rPr>
          <w:rFonts w:cs="Times New Roman"/>
          <w:szCs w:val="28"/>
        </w:rPr>
        <w:t>hoá</w:t>
      </w:r>
      <w:bookmarkEnd w:id="17"/>
      <w:r w:rsidRPr="00F610E3">
        <w:rPr>
          <w:rFonts w:cs="Times New Roman"/>
          <w:szCs w:val="28"/>
        </w:rPr>
        <w:t xml:space="preserve">, hiện đại </w:t>
      </w:r>
      <w:bookmarkStart w:id="18" w:name="VNS005A"/>
      <w:r w:rsidRPr="00F610E3">
        <w:rPr>
          <w:rFonts w:cs="Times New Roman"/>
          <w:szCs w:val="28"/>
        </w:rPr>
        <w:t>hoá</w:t>
      </w:r>
      <w:bookmarkEnd w:id="18"/>
      <w:r w:rsidRPr="00F610E3">
        <w:rPr>
          <w:rFonts w:cs="Times New Roman"/>
          <w:szCs w:val="28"/>
        </w:rPr>
        <w:t xml:space="preserve">, dân chủ </w:t>
      </w:r>
      <w:bookmarkStart w:id="19" w:name="VNS005B"/>
      <w:r w:rsidRPr="00F610E3">
        <w:rPr>
          <w:rFonts w:cs="Times New Roman"/>
          <w:szCs w:val="28"/>
        </w:rPr>
        <w:t>hoá</w:t>
      </w:r>
      <w:bookmarkEnd w:id="19"/>
      <w:r w:rsidRPr="00F610E3">
        <w:rPr>
          <w:rFonts w:cs="Times New Roman"/>
          <w:szCs w:val="28"/>
        </w:rPr>
        <w:t xml:space="preserve"> và hội nhập quốc tế. </w:t>
      </w:r>
    </w:p>
    <w:p w:rsidR="005A5568" w:rsidRPr="00F610E3" w:rsidRDefault="005A5568" w:rsidP="00F610E3">
      <w:pPr>
        <w:pStyle w:val="BodyTextIndent2"/>
        <w:spacing w:before="120" w:after="0" w:line="360" w:lineRule="atLeast"/>
        <w:ind w:left="0" w:right="-25" w:firstLine="426"/>
        <w:jc w:val="both"/>
        <w:rPr>
          <w:rFonts w:cs="Times New Roman"/>
          <w:szCs w:val="28"/>
        </w:rPr>
      </w:pPr>
      <w:r w:rsidRPr="00F610E3">
        <w:rPr>
          <w:rFonts w:cs="Times New Roman"/>
          <w:szCs w:val="28"/>
        </w:rPr>
        <w:t xml:space="preserve">Chuẩn </w:t>
      </w:r>
      <w:bookmarkStart w:id="20" w:name="VNS005C"/>
      <w:r w:rsidRPr="00F610E3">
        <w:rPr>
          <w:rFonts w:cs="Times New Roman"/>
          <w:szCs w:val="28"/>
        </w:rPr>
        <w:t>hoá</w:t>
      </w:r>
      <w:bookmarkEnd w:id="20"/>
      <w:r w:rsidRPr="00F610E3">
        <w:rPr>
          <w:rFonts w:cs="Times New Roman"/>
          <w:szCs w:val="28"/>
        </w:rPr>
        <w:t xml:space="preserve"> ở đây được thể hiện trước hết chuẩn </w:t>
      </w:r>
      <w:bookmarkStart w:id="21" w:name="VNS005D"/>
      <w:r w:rsidRPr="00F610E3">
        <w:rPr>
          <w:rFonts w:cs="Times New Roman"/>
          <w:szCs w:val="28"/>
        </w:rPr>
        <w:t>hoá</w:t>
      </w:r>
      <w:bookmarkEnd w:id="21"/>
      <w:r w:rsidRPr="00F610E3">
        <w:rPr>
          <w:rFonts w:cs="Times New Roman"/>
          <w:szCs w:val="28"/>
        </w:rPr>
        <w:t xml:space="preserve"> về chương trình, nội dung giáo dục - đào tạo; chuẩn </w:t>
      </w:r>
      <w:bookmarkStart w:id="22" w:name="VNS005E"/>
      <w:r w:rsidRPr="00F610E3">
        <w:rPr>
          <w:rFonts w:cs="Times New Roman"/>
          <w:szCs w:val="28"/>
        </w:rPr>
        <w:t>hoá</w:t>
      </w:r>
      <w:bookmarkEnd w:id="22"/>
      <w:r w:rsidRPr="00F610E3">
        <w:rPr>
          <w:rFonts w:cs="Times New Roman"/>
          <w:szCs w:val="28"/>
        </w:rPr>
        <w:t xml:space="preserve"> về sách giáo khoa, giáo trình, sách tham khảo, chuẩn </w:t>
      </w:r>
      <w:bookmarkStart w:id="23" w:name="VNS005F"/>
      <w:r w:rsidRPr="00F610E3">
        <w:rPr>
          <w:rFonts w:cs="Times New Roman"/>
          <w:szCs w:val="28"/>
        </w:rPr>
        <w:t>hoá</w:t>
      </w:r>
      <w:bookmarkEnd w:id="23"/>
      <w:r w:rsidRPr="00F610E3">
        <w:rPr>
          <w:rFonts w:cs="Times New Roman"/>
          <w:szCs w:val="28"/>
        </w:rPr>
        <w:t xml:space="preserve"> về quy trình giáo dục - đào tạo; chuẩn </w:t>
      </w:r>
      <w:bookmarkStart w:id="24" w:name="VNS0060"/>
      <w:r w:rsidRPr="00F610E3">
        <w:rPr>
          <w:rFonts w:cs="Times New Roman"/>
          <w:szCs w:val="28"/>
        </w:rPr>
        <w:t>hoá</w:t>
      </w:r>
      <w:bookmarkEnd w:id="24"/>
      <w:r w:rsidRPr="00F610E3">
        <w:rPr>
          <w:rFonts w:cs="Times New Roman"/>
          <w:szCs w:val="28"/>
        </w:rPr>
        <w:t xml:space="preserve"> về mục tiêu, nội dung, phương pháp giáo dục - đào tạo; chuẩn </w:t>
      </w:r>
      <w:bookmarkStart w:id="25" w:name="VNS0061"/>
      <w:r w:rsidRPr="00F610E3">
        <w:rPr>
          <w:rFonts w:cs="Times New Roman"/>
          <w:szCs w:val="28"/>
        </w:rPr>
        <w:t>hoá</w:t>
      </w:r>
      <w:bookmarkEnd w:id="25"/>
      <w:r w:rsidRPr="00F610E3">
        <w:rPr>
          <w:rFonts w:cs="Times New Roman"/>
          <w:szCs w:val="28"/>
        </w:rPr>
        <w:t xml:space="preserve"> về đội ngũ giáo viên và quản lý giáo dục, chuẩn </w:t>
      </w:r>
      <w:bookmarkStart w:id="26" w:name="VNS0062"/>
      <w:r w:rsidRPr="00F610E3">
        <w:rPr>
          <w:rFonts w:cs="Times New Roman"/>
          <w:szCs w:val="28"/>
        </w:rPr>
        <w:t>hoá</w:t>
      </w:r>
      <w:bookmarkEnd w:id="26"/>
      <w:r w:rsidRPr="00F610E3">
        <w:rPr>
          <w:rFonts w:cs="Times New Roman"/>
          <w:szCs w:val="28"/>
        </w:rPr>
        <w:t xml:space="preserve"> về cơ sở vật chất kỹ thuật phục vụ giảng dạy và học tập ở các cấp, các loại hình trường lớp khác nhau... Việc xác định các tiêu chí để đánh giá về chất lượng giáo dục - đào tạo và chuẩn </w:t>
      </w:r>
      <w:bookmarkStart w:id="27" w:name="VNS0063"/>
      <w:r w:rsidRPr="00F610E3">
        <w:rPr>
          <w:rFonts w:cs="Times New Roman"/>
          <w:szCs w:val="28"/>
        </w:rPr>
        <w:t>hoá</w:t>
      </w:r>
      <w:bookmarkEnd w:id="27"/>
      <w:r w:rsidRPr="00F610E3">
        <w:rPr>
          <w:rFonts w:cs="Times New Roman"/>
          <w:szCs w:val="28"/>
        </w:rPr>
        <w:t xml:space="preserve"> giáo dục - đào tạo theo các tiêu chí cụ thể, hợp lý là điều kiện cơ bản để nâng cao chất lượng giáo dục - đào tạo.</w:t>
      </w:r>
    </w:p>
    <w:p w:rsidR="005A5568" w:rsidRPr="00F610E3" w:rsidRDefault="005A5568" w:rsidP="00F610E3">
      <w:pPr>
        <w:pStyle w:val="BodyTextIndent2"/>
        <w:spacing w:before="120" w:after="0" w:line="360" w:lineRule="atLeast"/>
        <w:ind w:left="0" w:right="-25" w:firstLine="426"/>
        <w:jc w:val="both"/>
        <w:rPr>
          <w:rFonts w:cs="Times New Roman"/>
          <w:szCs w:val="28"/>
        </w:rPr>
      </w:pPr>
      <w:r w:rsidRPr="00F610E3">
        <w:rPr>
          <w:rFonts w:cs="Times New Roman"/>
          <w:szCs w:val="28"/>
        </w:rPr>
        <w:t xml:space="preserve">Hiện đại </w:t>
      </w:r>
      <w:bookmarkStart w:id="28" w:name="VNS0064"/>
      <w:r w:rsidRPr="00F610E3">
        <w:rPr>
          <w:rFonts w:cs="Times New Roman"/>
          <w:szCs w:val="28"/>
        </w:rPr>
        <w:t>hoá</w:t>
      </w:r>
      <w:bookmarkEnd w:id="28"/>
      <w:r w:rsidRPr="00F610E3">
        <w:rPr>
          <w:rFonts w:cs="Times New Roman"/>
          <w:szCs w:val="28"/>
        </w:rPr>
        <w:t xml:space="preserve"> giáo dục - đào tạo cần tập trung vào yêu cầu hiện đại </w:t>
      </w:r>
      <w:bookmarkStart w:id="29" w:name="VNS0065"/>
      <w:r w:rsidRPr="00F610E3">
        <w:rPr>
          <w:rFonts w:cs="Times New Roman"/>
          <w:szCs w:val="28"/>
        </w:rPr>
        <w:t>hoá</w:t>
      </w:r>
      <w:bookmarkEnd w:id="29"/>
      <w:r w:rsidRPr="00F610E3">
        <w:rPr>
          <w:rFonts w:cs="Times New Roman"/>
          <w:szCs w:val="28"/>
        </w:rPr>
        <w:t xml:space="preserve"> về các nội dung và quy trình đào tạo gắn với đổi mới phương pháp dạy và học, tăng cường phương tiện hiện đại cho công việc dạy và học (công nghệ thông tin, viễn thông, nối mạng...). Hiện đại </w:t>
      </w:r>
      <w:bookmarkStart w:id="30" w:name="VNS0066"/>
      <w:r w:rsidRPr="00F610E3">
        <w:rPr>
          <w:rFonts w:cs="Times New Roman"/>
          <w:szCs w:val="28"/>
        </w:rPr>
        <w:t>hoá</w:t>
      </w:r>
      <w:bookmarkEnd w:id="30"/>
      <w:r w:rsidRPr="00F610E3">
        <w:rPr>
          <w:rFonts w:cs="Times New Roman"/>
          <w:szCs w:val="28"/>
        </w:rPr>
        <w:t xml:space="preserve"> giáo dục - đào tạo là quá trình đổi mới nội dung và phương pháp dạy và học theo xu hướng hiện đại </w:t>
      </w:r>
      <w:bookmarkStart w:id="31" w:name="VNS0067"/>
      <w:r w:rsidRPr="00F610E3">
        <w:rPr>
          <w:rFonts w:cs="Times New Roman"/>
          <w:szCs w:val="28"/>
        </w:rPr>
        <w:t>hoá</w:t>
      </w:r>
      <w:bookmarkEnd w:id="31"/>
      <w:r w:rsidRPr="00F610E3">
        <w:rPr>
          <w:rFonts w:cs="Times New Roman"/>
          <w:szCs w:val="28"/>
        </w:rPr>
        <w:t xml:space="preserve"> nhằm phát huy tinh thần độc lập suy nghĩ và sáng tạo của học sinh, sinh viên, đề cao năng lực tự học, tự hoàn thiện học vấn và tay nghề, đẩy mạnh phong trào học tập trong nhân dân, nâng cao trình độ giáo dục - đào tạo của đất nước ngang tầm với trình độ chung của khu vực và thế giới.</w:t>
      </w:r>
    </w:p>
    <w:p w:rsidR="005A5568" w:rsidRPr="00F610E3" w:rsidRDefault="005A5568" w:rsidP="00F610E3">
      <w:pPr>
        <w:pStyle w:val="BodyTextIndent2"/>
        <w:spacing w:before="120" w:after="0" w:line="360" w:lineRule="atLeast"/>
        <w:ind w:left="0" w:right="-25" w:firstLine="426"/>
        <w:jc w:val="both"/>
        <w:rPr>
          <w:rFonts w:cs="Times New Roman"/>
          <w:szCs w:val="28"/>
        </w:rPr>
      </w:pPr>
      <w:r w:rsidRPr="00F610E3">
        <w:rPr>
          <w:rFonts w:cs="Times New Roman"/>
          <w:szCs w:val="28"/>
        </w:rPr>
        <w:t xml:space="preserve">Xã hội </w:t>
      </w:r>
      <w:bookmarkStart w:id="32" w:name="VNS0068"/>
      <w:r w:rsidRPr="00F610E3">
        <w:rPr>
          <w:rFonts w:cs="Times New Roman"/>
          <w:szCs w:val="28"/>
        </w:rPr>
        <w:t>hoá</w:t>
      </w:r>
      <w:bookmarkEnd w:id="32"/>
      <w:r w:rsidRPr="00F610E3">
        <w:rPr>
          <w:rFonts w:cs="Times New Roman"/>
          <w:szCs w:val="28"/>
        </w:rPr>
        <w:t xml:space="preserve"> giáo dục - đào tạo là huy động và tổ chức lực lượng của toàn xã hội tham gia vào quá trình giáo dục - đào tạo, đồng thời tạo điều kiện và cơ hội để </w:t>
      </w:r>
      <w:r w:rsidRPr="00F610E3">
        <w:rPr>
          <w:rFonts w:cs="Times New Roman"/>
          <w:szCs w:val="28"/>
        </w:rPr>
        <w:lastRenderedPageBreak/>
        <w:t xml:space="preserve">mọi người dân được hưởng thụ các thành quả của giáo dục - đào tạo đem lại, xây dựng được phong trào toàn dân học tập suốt đời, thực hiện đa dạng </w:t>
      </w:r>
      <w:bookmarkStart w:id="33" w:name="VNS0069"/>
      <w:r w:rsidRPr="00F610E3">
        <w:rPr>
          <w:rFonts w:cs="Times New Roman"/>
          <w:szCs w:val="28"/>
        </w:rPr>
        <w:t>hoá</w:t>
      </w:r>
      <w:bookmarkEnd w:id="33"/>
      <w:r w:rsidRPr="00F610E3">
        <w:rPr>
          <w:rFonts w:cs="Times New Roman"/>
          <w:szCs w:val="28"/>
        </w:rPr>
        <w:t xml:space="preserve"> các loại hình giáo dục - đào tạo. Mặt khác, nâng cao vai trò định hướng, chỉ đạo và quản lý của Nhà nước trong quá trình xã hội </w:t>
      </w:r>
      <w:bookmarkStart w:id="34" w:name="VNS006A"/>
      <w:r w:rsidRPr="00F610E3">
        <w:rPr>
          <w:rFonts w:cs="Times New Roman"/>
          <w:szCs w:val="28"/>
        </w:rPr>
        <w:t>hoá</w:t>
      </w:r>
      <w:bookmarkEnd w:id="34"/>
      <w:r w:rsidRPr="00F610E3">
        <w:rPr>
          <w:rFonts w:cs="Times New Roman"/>
          <w:szCs w:val="28"/>
        </w:rPr>
        <w:t>. Đầu tư hợp lý, có hiệu quả, xây dựng một số cơ sở giáo dục, đào tạo đạt trình độ quốc tế.</w:t>
      </w:r>
    </w:p>
    <w:p w:rsidR="005A5568" w:rsidRPr="00F610E3" w:rsidRDefault="005A5568" w:rsidP="00F610E3">
      <w:pPr>
        <w:pStyle w:val="BodyTextIndent2"/>
        <w:spacing w:before="120" w:after="0" w:line="360" w:lineRule="atLeast"/>
        <w:ind w:left="0" w:right="-25" w:firstLine="426"/>
        <w:jc w:val="both"/>
        <w:rPr>
          <w:rFonts w:cs="Times New Roman"/>
          <w:szCs w:val="28"/>
        </w:rPr>
      </w:pPr>
      <w:r w:rsidRPr="00F610E3">
        <w:rPr>
          <w:rFonts w:cs="Times New Roman"/>
          <w:szCs w:val="28"/>
        </w:rPr>
        <w:t xml:space="preserve">Phát triển nguồn nhân lực chất lượng cao, đặc biệt là đội ngũ cán bộ lãnh đạo, quản lý giỏi; đội ngũ cán bộ khoa học, công nghệ, văn </w:t>
      </w:r>
      <w:bookmarkStart w:id="35" w:name="VNS006B"/>
      <w:r w:rsidRPr="00F610E3">
        <w:rPr>
          <w:rFonts w:cs="Times New Roman"/>
          <w:szCs w:val="28"/>
        </w:rPr>
        <w:t>hoá</w:t>
      </w:r>
      <w:bookmarkEnd w:id="35"/>
      <w:r w:rsidRPr="00F610E3">
        <w:rPr>
          <w:rFonts w:cs="Times New Roman"/>
          <w:szCs w:val="28"/>
        </w:rPr>
        <w:t xml:space="preserve"> đầu đàn, đội ngũ doanh nhân và lao động lành nghề. Đẩy mạnh đào tạo nghề theo nhu cầu của xã hội. Quan tâm phát triển giáo dục, đào tạo ở vùng sâu, vùng xa, vùng khó khăn…</w:t>
      </w:r>
    </w:p>
    <w:p w:rsidR="005A5568" w:rsidRPr="00F610E3" w:rsidRDefault="005A5568" w:rsidP="00F610E3">
      <w:pPr>
        <w:tabs>
          <w:tab w:val="left" w:pos="180"/>
        </w:tabs>
        <w:spacing w:before="120" w:line="360" w:lineRule="atLeast"/>
        <w:ind w:right="-25" w:firstLine="426"/>
        <w:jc w:val="both"/>
        <w:rPr>
          <w:rFonts w:cs="Times New Roman"/>
          <w:i/>
          <w:iCs/>
          <w:szCs w:val="28"/>
        </w:rPr>
      </w:pPr>
      <w:r w:rsidRPr="00F610E3">
        <w:rPr>
          <w:rFonts w:cs="Times New Roman"/>
          <w:i/>
          <w:iCs/>
          <w:szCs w:val="28"/>
        </w:rPr>
        <w:t>-</w:t>
      </w:r>
      <w:r w:rsidRPr="00F610E3">
        <w:rPr>
          <w:rFonts w:cs="Times New Roman"/>
          <w:i/>
          <w:iCs/>
          <w:szCs w:val="28"/>
          <w:lang w:val="vi-VN"/>
        </w:rPr>
        <w:t xml:space="preserve"> Đổi mới </w:t>
      </w:r>
      <w:r w:rsidR="00C65745" w:rsidRPr="00F610E3">
        <w:rPr>
          <w:rFonts w:cs="Times New Roman"/>
          <w:i/>
          <w:iCs/>
          <w:szCs w:val="28"/>
        </w:rPr>
        <w:t>công tác quản lý giáo dục</w:t>
      </w:r>
    </w:p>
    <w:p w:rsidR="005A5568" w:rsidRPr="00F610E3" w:rsidRDefault="005A5568" w:rsidP="00F610E3">
      <w:pPr>
        <w:pStyle w:val="BodyTextIndent2"/>
        <w:spacing w:before="120" w:after="0" w:line="360" w:lineRule="atLeast"/>
        <w:ind w:left="0" w:right="-25" w:firstLine="426"/>
        <w:jc w:val="both"/>
        <w:rPr>
          <w:rFonts w:cs="Times New Roman"/>
          <w:szCs w:val="28"/>
        </w:rPr>
      </w:pPr>
      <w:r w:rsidRPr="00F610E3">
        <w:rPr>
          <w:rFonts w:cs="Times New Roman"/>
          <w:szCs w:val="28"/>
        </w:rPr>
        <w:t xml:space="preserve">Quy hoạch và phát triển giáo dục - đào tạo phải được đặt trong quy hoạch tổng thể phát triển kinh tế - xã hội của cả nước và của từng địa phương. Tăng cường công tác dự báo và kế hoạch </w:t>
      </w:r>
      <w:bookmarkStart w:id="36" w:name="VNS006C"/>
      <w:r w:rsidRPr="00F610E3">
        <w:rPr>
          <w:rFonts w:cs="Times New Roman"/>
          <w:szCs w:val="28"/>
        </w:rPr>
        <w:t>hoá</w:t>
      </w:r>
      <w:bookmarkEnd w:id="36"/>
      <w:r w:rsidRPr="00F610E3">
        <w:rPr>
          <w:rFonts w:cs="Times New Roman"/>
          <w:szCs w:val="28"/>
        </w:rPr>
        <w:t xml:space="preserve"> sự phát triển giáo dục. Có chính sách điều tiết quy mô và cơ cấu đào tạo cho phù hợp với nhu cầu phát triển kinh tế - xã hội, khắc phục tình trạng mất cân đối và lãng phí trong đào tạo. Gắn đào tạo với sử dụng. Xây dựng quan hệ chặt chẽ giữa cơ quan quản lý nhà nước và giáo dục - đào tạo với cơ quan quản lý nhân lực và việc làm.</w:t>
      </w:r>
    </w:p>
    <w:p w:rsidR="005A5568" w:rsidRPr="00F610E3" w:rsidRDefault="005A5568" w:rsidP="00F610E3">
      <w:pPr>
        <w:pStyle w:val="BodyTextIndent2"/>
        <w:spacing w:before="120" w:after="0" w:line="360" w:lineRule="atLeast"/>
        <w:ind w:left="0" w:right="-25" w:firstLine="426"/>
        <w:jc w:val="both"/>
        <w:rPr>
          <w:rFonts w:cs="Times New Roman"/>
          <w:szCs w:val="28"/>
          <w:lang w:val="vi-VN"/>
        </w:rPr>
      </w:pPr>
      <w:r w:rsidRPr="00F610E3">
        <w:rPr>
          <w:rFonts w:cs="Times New Roman"/>
          <w:szCs w:val="28"/>
        </w:rPr>
        <w:t>Quy định rõ chức năng, nhiệm vụ của các cơ quan quản lý giáo dục theo hướng làm tốt chức năng quản lý nhà nước, xây dựng, hoàn thiện các chính sách, cơ chế về giáo dục - đào tạo, kiểm soát chặt chẽ việc thực hiện mục tiêu, chương trình và chất lượng. Xử lý nghiêm các hiện tượng tiêu cực trong ngành giáo dục như tình trạng dạy thêm, học thêm, thi cử, tuyển sinh, đánh giá kết quả học tập và cấp chứng chỉ, văn bằng.</w:t>
      </w:r>
    </w:p>
    <w:p w:rsidR="00C65745" w:rsidRPr="00F610E3" w:rsidRDefault="005A5568" w:rsidP="00F610E3">
      <w:pPr>
        <w:pStyle w:val="BodyTextIndent2"/>
        <w:spacing w:before="120" w:after="0" w:line="360" w:lineRule="atLeast"/>
        <w:ind w:left="0" w:right="-25" w:firstLine="426"/>
        <w:jc w:val="both"/>
        <w:rPr>
          <w:rFonts w:cs="Times New Roman"/>
          <w:szCs w:val="28"/>
        </w:rPr>
      </w:pPr>
      <w:r w:rsidRPr="00F610E3">
        <w:rPr>
          <w:rFonts w:cs="Times New Roman"/>
          <w:szCs w:val="28"/>
        </w:rPr>
        <w:t xml:space="preserve">Tiếp tục sắp xếp lại mạng lưới các trường đại học, cao đẳng và các viện nghiên cứu để gắn đào tạo với nghiên cứu khoa học, sử dụng tối ưu nguồn năng lực hiện có về đội ngũ khoa học và cơ sở vật chất kỹ thuật. Nâng cao năng lực của các đại học quốc gia và đại học khu vực. Xây dựng một số trường đại học quốc gia lớn, một số trung tâm đào tạo kỹ thuật có chất lượng và uy tín cao. Quản lý tốt nội dung, chương trình và chất lượng đào tạo của các trường đại học mở, đại học dân lập, và các loại hình không chính quy. </w:t>
      </w:r>
    </w:p>
    <w:p w:rsidR="005A5568" w:rsidRPr="00F610E3" w:rsidRDefault="005A5568" w:rsidP="00F610E3">
      <w:pPr>
        <w:pStyle w:val="BodyTextIndent2"/>
        <w:spacing w:before="120" w:after="0" w:line="360" w:lineRule="atLeast"/>
        <w:ind w:left="0" w:right="-25" w:firstLine="426"/>
        <w:jc w:val="both"/>
        <w:rPr>
          <w:rFonts w:cs="Times New Roman"/>
          <w:szCs w:val="28"/>
        </w:rPr>
      </w:pPr>
      <w:r w:rsidRPr="00F610E3">
        <w:rPr>
          <w:rFonts w:cs="Times New Roman"/>
          <w:szCs w:val="28"/>
        </w:rPr>
        <w:t>Tăng cường công tác nghiên cứu khoa học giáo dục nhằm giải đáp những vấn đề lý luận và thực tiễn đặt ra trong lĩnh vực giáo dục - đào tạo hiện nay.</w:t>
      </w:r>
    </w:p>
    <w:p w:rsidR="005A5568" w:rsidRPr="00F610E3" w:rsidRDefault="005A5568" w:rsidP="00F610E3">
      <w:pPr>
        <w:pStyle w:val="BodyTextIndent2"/>
        <w:spacing w:before="120" w:after="0" w:line="360" w:lineRule="atLeast"/>
        <w:ind w:left="0" w:right="-25" w:firstLine="426"/>
        <w:jc w:val="both"/>
        <w:rPr>
          <w:rFonts w:cs="Times New Roman"/>
          <w:szCs w:val="28"/>
        </w:rPr>
      </w:pPr>
      <w:r w:rsidRPr="00F610E3">
        <w:rPr>
          <w:rFonts w:cs="Times New Roman"/>
          <w:szCs w:val="28"/>
        </w:rPr>
        <w:t xml:space="preserve">Tổ chức hoạt động của </w:t>
      </w:r>
      <w:r w:rsidRPr="00F610E3">
        <w:rPr>
          <w:rFonts w:cs="Times New Roman"/>
          <w:i/>
          <w:szCs w:val="28"/>
        </w:rPr>
        <w:t>Hội đồng Quốc gia Giáo dục</w:t>
      </w:r>
      <w:r w:rsidRPr="00F610E3">
        <w:rPr>
          <w:rFonts w:cs="Times New Roman"/>
          <w:iCs/>
          <w:szCs w:val="28"/>
        </w:rPr>
        <w:t xml:space="preserve"> có hiệu quả tốt</w:t>
      </w:r>
      <w:r w:rsidRPr="00F610E3">
        <w:rPr>
          <w:rFonts w:cs="Times New Roman"/>
          <w:szCs w:val="28"/>
        </w:rPr>
        <w:t xml:space="preserve"> và phân cấp quản lý hợp lý giữa quản lý ngành, địa phương và các cơ sở giáo dục...</w:t>
      </w:r>
    </w:p>
    <w:p w:rsidR="005A5568" w:rsidRPr="00F610E3" w:rsidRDefault="00C65745" w:rsidP="00F610E3">
      <w:pPr>
        <w:spacing w:before="120" w:line="360" w:lineRule="atLeast"/>
        <w:ind w:right="-25" w:firstLine="426"/>
        <w:jc w:val="both"/>
        <w:rPr>
          <w:rFonts w:cs="Times New Roman"/>
          <w:szCs w:val="28"/>
        </w:rPr>
      </w:pPr>
      <w:r w:rsidRPr="00F610E3">
        <w:rPr>
          <w:rFonts w:cs="Times New Roman"/>
          <w:szCs w:val="28"/>
        </w:rPr>
        <w:t>M</w:t>
      </w:r>
      <w:r w:rsidR="005A5568" w:rsidRPr="00F610E3">
        <w:rPr>
          <w:rFonts w:cs="Times New Roman"/>
          <w:szCs w:val="28"/>
          <w:lang w:val="vi-VN"/>
        </w:rPr>
        <w:t>ở rộng và n</w:t>
      </w:r>
      <w:r w:rsidR="005A5568" w:rsidRPr="00F610E3">
        <w:rPr>
          <w:rFonts w:cs="Times New Roman"/>
          <w:szCs w:val="28"/>
        </w:rPr>
        <w:t>â</w:t>
      </w:r>
      <w:r w:rsidR="005A5568" w:rsidRPr="00F610E3">
        <w:rPr>
          <w:rFonts w:cs="Times New Roman"/>
          <w:szCs w:val="28"/>
          <w:lang w:val="vi-VN"/>
        </w:rPr>
        <w:t>ng cao chất lượng, hiệu quả trong quan hệ trao đổi và hợp tác quốc tế về giáo dục, đào tạo</w:t>
      </w:r>
      <w:r w:rsidRPr="00F610E3">
        <w:rPr>
          <w:rFonts w:cs="Times New Roman"/>
          <w:szCs w:val="28"/>
        </w:rPr>
        <w:t>.</w:t>
      </w:r>
    </w:p>
    <w:p w:rsidR="005A5568" w:rsidRPr="00F610E3" w:rsidRDefault="005A5568" w:rsidP="00F610E3">
      <w:pPr>
        <w:spacing w:before="120" w:line="360" w:lineRule="atLeast"/>
        <w:ind w:right="-25" w:firstLine="426"/>
        <w:jc w:val="both"/>
        <w:rPr>
          <w:rFonts w:cs="Times New Roman"/>
          <w:szCs w:val="28"/>
          <w:lang w:val="vi-VN"/>
        </w:rPr>
      </w:pPr>
      <w:r w:rsidRPr="00F610E3">
        <w:rPr>
          <w:rFonts w:cs="Times New Roman"/>
          <w:szCs w:val="28"/>
          <w:lang w:val="vi-VN"/>
        </w:rPr>
        <w:lastRenderedPageBreak/>
        <w:t>Cùng với những giải pháp chiến lược trên, nhiệm vụ cấp bách trước mắt trong những năm tới cần giải quyết dứt điểm là hoàn thiện chương trình sách giáo khoa, cải tiến chế độ thi cử, khắc phục tình trạng “thương mại hoá” giáo dục, ngăn chặn những hiện tượng tiêu cực trong giáo dục (văn bằng, công nhận học hàm, học vị, chấn chỉnh công tác quản lý hệ thống trường học cả công lập và ngoài công lập).</w:t>
      </w:r>
    </w:p>
    <w:p w:rsidR="005F624A" w:rsidRPr="00F610E3" w:rsidRDefault="00DD6825" w:rsidP="00F610E3">
      <w:pPr>
        <w:ind w:right="-25" w:firstLine="426"/>
        <w:jc w:val="both"/>
        <w:rPr>
          <w:rFonts w:cs="Times New Roman"/>
          <w:b/>
          <w:szCs w:val="28"/>
          <w:lang w:val="vi-VN"/>
        </w:rPr>
      </w:pPr>
      <w:r w:rsidRPr="00F610E3">
        <w:rPr>
          <w:rFonts w:cs="Times New Roman"/>
          <w:b/>
          <w:szCs w:val="28"/>
        </w:rPr>
        <w:t xml:space="preserve">Câu 5: </w:t>
      </w:r>
      <w:r w:rsidR="005F624A" w:rsidRPr="00F610E3">
        <w:rPr>
          <w:rFonts w:cs="Times New Roman"/>
          <w:b/>
          <w:szCs w:val="28"/>
          <w:lang w:val="vi-VN"/>
        </w:rPr>
        <w:t>Vì sao Chính sách xóa đói giảm nghèo là chìa khóa then chốt trong việc giải quyết các vấn đề xã hội mang tính cấp bách hiện nay ở nước ta?</w:t>
      </w:r>
    </w:p>
    <w:p w:rsidR="00492AC6" w:rsidRPr="00F610E3" w:rsidRDefault="00E4120C" w:rsidP="00F610E3">
      <w:pPr>
        <w:pStyle w:val="ListParagraph"/>
        <w:ind w:left="0" w:right="-25" w:firstLine="426"/>
        <w:jc w:val="both"/>
        <w:rPr>
          <w:rFonts w:cs="Times New Roman"/>
          <w:szCs w:val="28"/>
        </w:rPr>
      </w:pPr>
      <w:r w:rsidRPr="00F610E3">
        <w:rPr>
          <w:rFonts w:cs="Times New Roman"/>
          <w:szCs w:val="28"/>
        </w:rPr>
        <w:t>Chính sách xóa đói giảm nghèo là một trong những chính sách xã hội nhằm giải quyết một số vấn đề xã hội cấp bách hiện nay</w:t>
      </w:r>
      <w:r w:rsidR="00C57848" w:rsidRPr="00F610E3">
        <w:rPr>
          <w:rFonts w:cs="Times New Roman"/>
          <w:szCs w:val="28"/>
        </w:rPr>
        <w:t>.</w:t>
      </w:r>
    </w:p>
    <w:p w:rsidR="00C57848" w:rsidRPr="00F610E3" w:rsidRDefault="00C57848" w:rsidP="00F610E3">
      <w:pPr>
        <w:pStyle w:val="ListParagraph"/>
        <w:ind w:left="0" w:right="-25" w:firstLine="426"/>
        <w:jc w:val="both"/>
        <w:rPr>
          <w:rFonts w:cs="Times New Roman"/>
          <w:szCs w:val="28"/>
        </w:rPr>
      </w:pPr>
      <w:r w:rsidRPr="00F610E3">
        <w:rPr>
          <w:rFonts w:cs="Times New Roman"/>
          <w:i/>
          <w:szCs w:val="28"/>
        </w:rPr>
        <w:t>Chính sách</w:t>
      </w:r>
      <w:r w:rsidRPr="00F610E3">
        <w:rPr>
          <w:rFonts w:cs="Times New Roman"/>
          <w:szCs w:val="28"/>
        </w:rPr>
        <w:t xml:space="preserve"> là những qui định, quyết định đã được thể chế hóa bởi cơ quan, tổ chức có thẩm quyền nhằm điều chỉnh những quan hệ kinh tế, chính trị, văn hóa, xã hội của con người, giải quyết những vấn đề xã hội đang đặt ra nhằm thực hiện những mục tiêu đã được xác định.</w:t>
      </w:r>
    </w:p>
    <w:p w:rsidR="00C57848" w:rsidRPr="00F610E3" w:rsidRDefault="00C57848" w:rsidP="00F610E3">
      <w:pPr>
        <w:pStyle w:val="ListParagraph"/>
        <w:ind w:left="0" w:right="-25" w:firstLine="426"/>
        <w:jc w:val="both"/>
        <w:rPr>
          <w:rFonts w:cs="Times New Roman"/>
          <w:szCs w:val="28"/>
        </w:rPr>
      </w:pPr>
      <w:r w:rsidRPr="00F610E3">
        <w:rPr>
          <w:rFonts w:cs="Times New Roman"/>
          <w:i/>
          <w:szCs w:val="28"/>
        </w:rPr>
        <w:t>Chính sách xã hội</w:t>
      </w:r>
      <w:r w:rsidRPr="00F610E3">
        <w:rPr>
          <w:rFonts w:cs="Times New Roman"/>
          <w:szCs w:val="28"/>
        </w:rPr>
        <w:t xml:space="preserve"> là một loại chính sách nhằm điều chỉnh những quan hệ xã hội của con người, giải quyết những vấn đề xã hội đang đặt ra và thực hiện bình đẳng, công bằng, tiến bộ xã hội, phát triển toàn diện con người.</w:t>
      </w:r>
    </w:p>
    <w:p w:rsidR="00FD44DA" w:rsidRPr="00F610E3" w:rsidRDefault="00FD44DA" w:rsidP="00F610E3">
      <w:pPr>
        <w:pStyle w:val="desc"/>
        <w:spacing w:before="0" w:beforeAutospacing="0" w:after="0" w:afterAutospacing="0" w:line="300" w:lineRule="atLeast"/>
        <w:ind w:right="-25" w:firstLine="426"/>
        <w:jc w:val="both"/>
        <w:textAlignment w:val="baseline"/>
        <w:rPr>
          <w:bCs/>
          <w:sz w:val="28"/>
          <w:szCs w:val="28"/>
        </w:rPr>
      </w:pPr>
      <w:r w:rsidRPr="00F610E3">
        <w:rPr>
          <w:bCs/>
          <w:sz w:val="28"/>
          <w:szCs w:val="28"/>
        </w:rPr>
        <w:t>Đẩy mạnh xoá đói, giảm nghèo, hạn chế phân hoá giàu nghèo được Đảng ta xác định là nhiệm vụ trọng điểm trong quá trình phát triển kinh tế - xã hội của đất nước.</w:t>
      </w:r>
    </w:p>
    <w:p w:rsidR="00FD44DA" w:rsidRPr="00F610E3" w:rsidRDefault="00FD44DA" w:rsidP="00F610E3">
      <w:pPr>
        <w:pStyle w:val="NormalWeb"/>
        <w:spacing w:before="0" w:beforeAutospacing="0" w:line="300" w:lineRule="atLeast"/>
        <w:ind w:right="-25" w:firstLine="426"/>
        <w:jc w:val="both"/>
        <w:textAlignment w:val="baseline"/>
        <w:rPr>
          <w:sz w:val="28"/>
          <w:szCs w:val="28"/>
        </w:rPr>
      </w:pPr>
      <w:r w:rsidRPr="00F610E3">
        <w:rPr>
          <w:sz w:val="28"/>
          <w:szCs w:val="28"/>
        </w:rPr>
        <w:t>Nhiệm vụ đó đòi hỏi phải tăng cường sự lãnh đạo của Đảng, quản lý và điều hành của Nhà nước, sự vào cuộc của các đoàn thể chính trị, xã hội, sự nỗ lực của toàn dân, nhằm tăng giàu, bớt nghèo, hạn chế phân hoá giàu nghèo, góp phần thực hiện mục tiêu: dân giàu, nước mạnh, dân chủ, công bằng, văn minh.</w:t>
      </w:r>
    </w:p>
    <w:p w:rsidR="00C57848" w:rsidRPr="00F610E3" w:rsidRDefault="00C57848" w:rsidP="00F610E3">
      <w:pPr>
        <w:pStyle w:val="para"/>
        <w:spacing w:before="120" w:beforeAutospacing="0" w:after="120" w:afterAutospacing="0" w:line="300" w:lineRule="atLeast"/>
        <w:ind w:right="-25" w:firstLine="426"/>
        <w:jc w:val="both"/>
        <w:rPr>
          <w:sz w:val="28"/>
          <w:szCs w:val="28"/>
        </w:rPr>
      </w:pPr>
      <w:r w:rsidRPr="00F610E3">
        <w:rPr>
          <w:sz w:val="28"/>
          <w:szCs w:val="28"/>
        </w:rPr>
        <w:t>Xét tình hình thực tế, khi nước ta bước vào thời kỳ đổi mới thì sự phân hoà giàu nghèo diễn ra rất nhanh nếu không tích cực xoá đói giảm nghèo và giải quyết tốt các vấn đề xã hội khác thì khó có thể đạt được mục tiêu xây dựng một cuộc sống ấm no về vật chất, tốt đẹp về tinh thần, vừa phát huy được truyền thống tốt đẹp của dân tộc, vừa tiếp thu được yếu tố lành mạnh và tiến bộ của thời đại.</w:t>
      </w:r>
    </w:p>
    <w:p w:rsidR="00C57848" w:rsidRPr="00F610E3" w:rsidRDefault="00C57848" w:rsidP="00F610E3">
      <w:pPr>
        <w:pStyle w:val="para"/>
        <w:spacing w:before="120" w:beforeAutospacing="0" w:after="120" w:afterAutospacing="0" w:line="300" w:lineRule="atLeast"/>
        <w:ind w:right="-25" w:firstLine="426"/>
        <w:jc w:val="both"/>
        <w:rPr>
          <w:sz w:val="28"/>
          <w:szCs w:val="28"/>
        </w:rPr>
      </w:pPr>
      <w:r w:rsidRPr="00F610E3">
        <w:rPr>
          <w:sz w:val="28"/>
          <w:szCs w:val="28"/>
        </w:rPr>
        <w:t>Do đó trong chính sách phát triển kinh tế -xã hội thời kỳ 1996-2000 nhà nước đã xây dựng được các chương trình mục tiêu quốc gia, trong đó có chương trình xoá đói giảm nghèo quốc gia. Xoá đói giảm nghèo không chỉ là vấn đề kinh tế đơn thuần, mà nó còn là vấn đề kinh tế -xã hội quan trọng, do đó phải có sự chỉ đạo thống nhất giữa chính sách kinh tế với chính sách xã hội.</w:t>
      </w:r>
    </w:p>
    <w:p w:rsidR="00C57848" w:rsidRPr="00F610E3" w:rsidRDefault="00C57848" w:rsidP="00F610E3">
      <w:pPr>
        <w:pStyle w:val="para"/>
        <w:spacing w:before="120" w:beforeAutospacing="0" w:after="120" w:afterAutospacing="0" w:line="300" w:lineRule="atLeast"/>
        <w:ind w:right="-25" w:firstLine="426"/>
        <w:jc w:val="both"/>
        <w:rPr>
          <w:sz w:val="28"/>
          <w:szCs w:val="28"/>
        </w:rPr>
      </w:pPr>
      <w:r w:rsidRPr="00F610E3">
        <w:rPr>
          <w:sz w:val="28"/>
          <w:szCs w:val="28"/>
        </w:rPr>
        <w:t xml:space="preserve">Xuất phát từ điều kiện thực tế nước ta hiện nay, xoá đói giảm nghèo về kinh tế là điều kiện tiên quyết để xoá đói giảm nghèo về văn hoá, xã hội .Vì vậy, phải tiến hànhthực hiện xoá đói giảm nghèo cho các hộ nông dân sinh sống ở vùng cao, vùng sâu, hải đảo và những vùng căn cứ kháng chiến cách mạng cũ, nhằm phá vỡ </w:t>
      </w:r>
      <w:r w:rsidRPr="00F610E3">
        <w:rPr>
          <w:sz w:val="28"/>
          <w:szCs w:val="28"/>
        </w:rPr>
        <w:lastRenderedPageBreak/>
        <w:t>thế sản xuất tự cung, tự cấp, độc canh, đẩy mạnh chuyển dịch cơ cấu kinh tế sản xuất nông nghiệp trên toàn quốc theo hướng sản xuất hàng hoá, phát triển công nghiệp nông thôn, mở rộng thị trường nông thôn, tạo việc làm tại chỗ, thu hút lao đông ở nông thôn vào sản xuát tiểu thủ công nghiệp, thương nghiệp và dịch vụ là con đường cơ bản để xoá đói giảm nghèo ở nông thôn. Chuyển dịch cơ cấu kinh tế ở nông thôn phải được xem như là 1 giải pháp hữu hiệu, tạo bước ngoạt cho phát triển ở nông thôn, nhằm xoá đói giảm nghèo ở nông thôn nước ta hiện nay.</w:t>
      </w:r>
    </w:p>
    <w:p w:rsidR="00C57848" w:rsidRPr="00F610E3" w:rsidRDefault="00C57848" w:rsidP="00F610E3">
      <w:pPr>
        <w:pStyle w:val="para"/>
        <w:spacing w:before="120" w:beforeAutospacing="0" w:after="120" w:afterAutospacing="0" w:line="300" w:lineRule="atLeast"/>
        <w:ind w:right="-25" w:firstLine="426"/>
        <w:jc w:val="both"/>
        <w:rPr>
          <w:sz w:val="28"/>
          <w:szCs w:val="28"/>
        </w:rPr>
      </w:pPr>
      <w:r w:rsidRPr="00F610E3">
        <w:rPr>
          <w:sz w:val="28"/>
          <w:szCs w:val="28"/>
        </w:rPr>
        <w:t>Tiếp tục đổi mới nền kinh tế theo hướng sản xuất hàng hoá trên cơ sở nền kinh tế thị trường có sự điều tiết của nhà nước. Đó là con đường để cho mọi người vượt qua đói nghèo, để nhà nước có thêm tiềm lực về kinh tế để chủ động xoá đói giảm nghèo. Đây là sự thể hiện tư tưởng kinh tế của Hồ Chủ Tịch:" Giúp đỡ người vươn lên khá, ai khá vươn lên giàu, ai giàu thì vươn lên giàu thêm".Thực hiện thành công chương trình xoá đói giảm nghèo không chỉ đem lại ý nghĩa về mặt kinh tế là tạo thêm thu nhập chính đáng cho người nông dân ổn định cuộc sống lâu dài, mà xoá đói giảm nghèo, phát triển kinh tế nông thôn còn là nền tảng, là cơ sở để cho sự tăng trưởng và phát triển 1 nền kinh tế bền vững, góp phần vào sự nghiệp đổi mới đất nước. Hơn thế nữa nó còn có ý nghĩa to lớn về mặt chính trị xã hội. Xoá đói giảm nghèo nhằm nâng cao trình độ dân trí, chăn sóc tốt sức khoẻ nhân dân, giúp họ có thể tự mình vươn lên trong cuộc sống, sớm hoà nhập vào cuộc sống cộng đồng, xây dựng được các mối quan hệ xã hội lành mạnh, giảm được khoảng trống ngăn cách giữa người giàu với người nghèo, ổn định tinh thần, có niềm tin vào bản thân, từ đó có lòng tin vào đường lối và chủ trương của đảng và Nhà nước. Đồng thời hạn chế và xoá bỏ được các tệ nạn xã hội khác, bảo vệ môi trường sinh thái.</w:t>
      </w:r>
    </w:p>
    <w:p w:rsidR="00C57848" w:rsidRPr="00F610E3" w:rsidRDefault="00C57848" w:rsidP="00F610E3">
      <w:pPr>
        <w:pStyle w:val="para"/>
        <w:spacing w:before="120" w:beforeAutospacing="0" w:after="120" w:afterAutospacing="0" w:line="300" w:lineRule="atLeast"/>
        <w:ind w:right="-25" w:firstLine="426"/>
        <w:jc w:val="both"/>
        <w:rPr>
          <w:sz w:val="28"/>
          <w:szCs w:val="28"/>
        </w:rPr>
      </w:pPr>
      <w:r w:rsidRPr="00F610E3">
        <w:rPr>
          <w:sz w:val="28"/>
          <w:szCs w:val="28"/>
        </w:rPr>
        <w:t>Ngoài ra còn có thể nói rằng không giải quyết thành công các nhiệm vụ và yêu cầu xoá đói giảm nghèo thì sẽ không chủ động giải quyết được xu hướng gia tăng phân hoá giàu nghèo, có nguy cơ đẩy tới phân hoá giai cấp với hậu quả là sự bần cùng hoá và do vậy sẽ đe doạ tình hình ổn định chính trị và xã hội làm chệch hướng XHCN của sự phát triển kinh tế -xã hội. Không giải quyết thành công các chương ttrình xoá đói giảm nghèo sẽ không thể thực hiện được công bằng xã hội và sự lành mạnh xã hội nói chung. Như thế mục tiêu phát triển và phát triển bền vững sẽ không thể thực hiện được. Không tập trung nỗ lực, khả năng và điều kiện để xoá đói giảm nghèo sẽ không thể tạo được tiền đề để khai thác và phát triển nguồn lực con người phục vụ cho sự nghiệp CNH-HĐH đất nước nhằm đưa nước ta đạt tới ttrình độ phát triển tương đương với quốc tế và khu vực, tháo khỏi nguy cơ lạc hậu và tụt hậu.</w:t>
      </w:r>
    </w:p>
    <w:p w:rsidR="00FD44DA" w:rsidRPr="00F610E3" w:rsidRDefault="00FD44DA" w:rsidP="00F610E3">
      <w:pPr>
        <w:pStyle w:val="NormalWeb"/>
        <w:spacing w:before="0" w:beforeAutospacing="0" w:line="300" w:lineRule="atLeast"/>
        <w:ind w:right="-25" w:firstLine="426"/>
        <w:jc w:val="both"/>
        <w:textAlignment w:val="baseline"/>
        <w:rPr>
          <w:sz w:val="28"/>
          <w:szCs w:val="28"/>
        </w:rPr>
      </w:pPr>
      <w:r w:rsidRPr="00F610E3">
        <w:rPr>
          <w:sz w:val="28"/>
          <w:szCs w:val="28"/>
        </w:rPr>
        <w:t>Như vậy, Đảng ta đã có cách nhìn ngày càng toàn diện và đưa ra những chủ trương, biện pháp thiết thực để xoá đói, giảm nghèo, hạn chế phân hoá giàu nghèo trên cơ sở tiến hành đồng bộ các giải pháp phát triển cơ sở hạ tầng gắn liền với phát triển văn hoá - xã hội; chú trọng đẩy mạnh việc thực hiện tiến bộ, công bằng xã hội, bảo đảm an sinh xã hội, tăng cường trợ giúp với đối tượng yếu thế; tập trung triển khai có hiệu quả các chương trình kinh tế - xã hội, nhất là ở vùng sâu, vùng xa, vùng đặc biệt khó khăn.</w:t>
      </w:r>
    </w:p>
    <w:p w:rsidR="00FD44DA" w:rsidRPr="00F610E3" w:rsidRDefault="00FD44DA" w:rsidP="00F610E3">
      <w:pPr>
        <w:pStyle w:val="NormalWeb"/>
        <w:spacing w:before="0" w:beforeAutospacing="0" w:line="300" w:lineRule="atLeast"/>
        <w:ind w:right="-25" w:firstLine="426"/>
        <w:jc w:val="both"/>
        <w:textAlignment w:val="baseline"/>
        <w:rPr>
          <w:sz w:val="28"/>
          <w:szCs w:val="28"/>
        </w:rPr>
      </w:pPr>
      <w:r w:rsidRPr="00F610E3">
        <w:rPr>
          <w:sz w:val="28"/>
          <w:szCs w:val="28"/>
        </w:rPr>
        <w:lastRenderedPageBreak/>
        <w:t>Thực tiễn những năm qua, dưới sự lãnh đạo của Đảng, Nhà nước đã có những chính sách, giải pháp tương đối đồng bộ, hiệu quả tập trung giải quyết vấn đề xoá đói, giảm nghèo và hạn chế phân hoá giàu nghèo mang tầm quốc gia được quốc tế ủng hộ và đánh giá cao. Thông qua các chương trình xoá đói giảm nghèo, hàng triệu hộ gia đình, hàng chục triệu người thoát khỏi đói nghèo, vươn lên làm giàu; góp phần hạn chế phân hoá giàu nghèo, thực hiện công bằng, bình đẳng và tiến bộ xã hội. Vì vậy, để nâng cao chất lượng, hiệu quả công tác xoá đói, giảm nghèo, góp phần hạn chế phân hoá giàu nghèo, trong thời gian tới cần tập trung vào một số vấn đề cơ bản sau:</w:t>
      </w:r>
    </w:p>
    <w:p w:rsidR="00FD44DA" w:rsidRPr="00F610E3" w:rsidRDefault="00FD44DA" w:rsidP="00F610E3">
      <w:pPr>
        <w:pStyle w:val="NormalWeb"/>
        <w:spacing w:before="0" w:beforeAutospacing="0" w:after="0" w:line="300" w:lineRule="atLeast"/>
        <w:ind w:right="-25" w:firstLine="426"/>
        <w:jc w:val="both"/>
        <w:textAlignment w:val="baseline"/>
        <w:rPr>
          <w:sz w:val="28"/>
          <w:szCs w:val="28"/>
        </w:rPr>
      </w:pPr>
      <w:r w:rsidRPr="00F610E3">
        <w:rPr>
          <w:rStyle w:val="Emphasis"/>
          <w:sz w:val="28"/>
          <w:szCs w:val="28"/>
          <w:bdr w:val="none" w:sz="0" w:space="0" w:color="auto" w:frame="1"/>
        </w:rPr>
        <w:t>Một là,</w:t>
      </w:r>
      <w:r w:rsidRPr="00F610E3">
        <w:rPr>
          <w:rStyle w:val="apple-converted-space"/>
          <w:i/>
          <w:iCs/>
          <w:sz w:val="28"/>
          <w:szCs w:val="28"/>
          <w:bdr w:val="none" w:sz="0" w:space="0" w:color="auto" w:frame="1"/>
        </w:rPr>
        <w:t> </w:t>
      </w:r>
      <w:r w:rsidRPr="00F610E3">
        <w:rPr>
          <w:sz w:val="28"/>
          <w:szCs w:val="28"/>
        </w:rPr>
        <w:t>tăng cường vai trò lãnh đạo của Đảng, quản lý của Nhà nước trong việc khuyến khích làm giàu, đẩy mạnh xoá đói, giảm nghèo, hạn chế phân hoá giàu nghèo. Tập trung triển khai đồng bộ các chương trình xoá đói, giảm nghèo nhất là ở vùng sâu, vùng xa, vùng đặc biệt khó khăn; bảo đảm tính bền vững kể cả trước mắt và lâu dài trong tổng thể phát triển kinh tế - xã hội của đất nước.</w:t>
      </w:r>
    </w:p>
    <w:p w:rsidR="00FD44DA" w:rsidRPr="00F610E3" w:rsidRDefault="00FD44DA" w:rsidP="00F610E3">
      <w:pPr>
        <w:pStyle w:val="NormalWeb"/>
        <w:spacing w:before="0" w:beforeAutospacing="0" w:after="0" w:line="300" w:lineRule="atLeast"/>
        <w:ind w:right="-25" w:firstLine="426"/>
        <w:jc w:val="both"/>
        <w:textAlignment w:val="baseline"/>
        <w:rPr>
          <w:sz w:val="28"/>
          <w:szCs w:val="28"/>
        </w:rPr>
      </w:pPr>
      <w:r w:rsidRPr="00F610E3">
        <w:rPr>
          <w:rStyle w:val="Emphasis"/>
          <w:sz w:val="28"/>
          <w:szCs w:val="28"/>
          <w:bdr w:val="none" w:sz="0" w:space="0" w:color="auto" w:frame="1"/>
        </w:rPr>
        <w:t>Hai là,</w:t>
      </w:r>
      <w:r w:rsidRPr="00F610E3">
        <w:rPr>
          <w:rStyle w:val="apple-converted-space"/>
          <w:sz w:val="28"/>
          <w:szCs w:val="28"/>
        </w:rPr>
        <w:t> </w:t>
      </w:r>
      <w:r w:rsidRPr="00F610E3">
        <w:rPr>
          <w:sz w:val="28"/>
          <w:szCs w:val="28"/>
        </w:rPr>
        <w:t>phát huy tối đa nội lực, sức mạnh khối đại đoàn kết toàn dân tộc trong xoá đói, giảm nghèo và hạn chế phân hoá giàu nghèo. Việc Việt Nam trở thành các nước có thu nhập trung bình đang đặt ra những thách thức mới, nguồn hỗ trợ của thế giới cho nước nghèo sẽ không còn, “bẫy trung bình” sẽ ảnh hưởng đến tốc độ phát triển và khả năng xoá đói, giảm nghèo của đất nước... Do đó, nguồn lực để chi cho việc xoá đói, giảm nghèo sẽ chủ yếu phụ thuộc vào nội lực, từ sức mạnh của nhân dân, sức mạnh của đất nước. Việc phát huy nội lực, tranh thủ, phát huy tối đa các nguồn lực của từng cá nhân và của cộng đồng là vô cùng quan trọng cần được quan tâm nhằm nâng cao chất lượng hiệu quả công tác xoá đói, giảm nghèo, hạn chế phân hoá giàu nghèo trong điều kiện mới.</w:t>
      </w:r>
    </w:p>
    <w:p w:rsidR="00FD44DA" w:rsidRPr="00F610E3" w:rsidRDefault="00FD44DA" w:rsidP="00F610E3">
      <w:pPr>
        <w:pStyle w:val="NormalWeb"/>
        <w:spacing w:before="0" w:beforeAutospacing="0" w:after="0" w:line="300" w:lineRule="atLeast"/>
        <w:ind w:right="-25" w:firstLine="426"/>
        <w:jc w:val="both"/>
        <w:textAlignment w:val="baseline"/>
        <w:rPr>
          <w:sz w:val="28"/>
          <w:szCs w:val="28"/>
        </w:rPr>
      </w:pPr>
      <w:r w:rsidRPr="00F610E3">
        <w:rPr>
          <w:rStyle w:val="Emphasis"/>
          <w:sz w:val="28"/>
          <w:szCs w:val="28"/>
          <w:bdr w:val="none" w:sz="0" w:space="0" w:color="auto" w:frame="1"/>
        </w:rPr>
        <w:t>Ba là,</w:t>
      </w:r>
      <w:r w:rsidRPr="00F610E3">
        <w:rPr>
          <w:rStyle w:val="apple-converted-space"/>
          <w:sz w:val="28"/>
          <w:szCs w:val="28"/>
        </w:rPr>
        <w:t> </w:t>
      </w:r>
      <w:r w:rsidRPr="00F610E3">
        <w:rPr>
          <w:sz w:val="28"/>
          <w:szCs w:val="28"/>
        </w:rPr>
        <w:t>có chủ trương, biện pháp tích cực, đúng đắn, công khai, minh bạch để giải quyết vấn đề đói nghèo, hạn chế phân hoá giàu nghèo với những nội dung, hình thức mới. Điểm khác biệt là đói nghèo ở nông thôn thường nhận được sự chia sẽ của người thân, gia đình, dòng họ, cộng đồng làng xóm. Còn ở đô thị, do đặc điểm đời sống đô thị nên việc nhận dạng, đánh giá về đói nghèo rất phức tạp; hơn nữa khoảng cách giàu nghèo ở đô thị lại rất lớn, do đó việc thực hiện các biện pháp trợ giúp có nhiều khó khăn, bài toán giàu - nghèo ở đô thị sẽ khó giải hơn. Đòi hỏi phải tiếp tục sửa đổi, hoàn thiện hệ thống bảo hiểm xã hội, bảo hiểm y tế, bảo hiểm thất nghiệp, trợ giúp và cứu trợ xã hội đa dạng, linh hoạt, có khả năng bảo vệ, giúp đỡ mọi thành viên trong xã hội, nhất là các nhóm yếu thế, dễ bị tổn thương, vượt qua khó khăn hoặc các rủi ro trong đời sống.</w:t>
      </w:r>
    </w:p>
    <w:p w:rsidR="00FD44DA" w:rsidRPr="00F610E3" w:rsidRDefault="00FD44DA" w:rsidP="00F610E3">
      <w:pPr>
        <w:pStyle w:val="NormalWeb"/>
        <w:spacing w:before="0" w:beforeAutospacing="0" w:line="300" w:lineRule="atLeast"/>
        <w:ind w:right="-25" w:firstLine="426"/>
        <w:jc w:val="both"/>
        <w:textAlignment w:val="baseline"/>
        <w:rPr>
          <w:sz w:val="28"/>
          <w:szCs w:val="28"/>
        </w:rPr>
      </w:pPr>
      <w:r w:rsidRPr="00F610E3">
        <w:rPr>
          <w:sz w:val="28"/>
          <w:szCs w:val="28"/>
        </w:rPr>
        <w:t xml:space="preserve">Để xoá đói, giảm nghèo bền vững, hạn chế phân hoá giàu nghèo, ngoài sự quan tâm lãnh đạo của Đảng, Nhà nước còn phải có sự tham gia của cả cộng đồng, trong đó có sự chia xẻ, đóng góp của người giàu và sự vươn lên của chính người nghèo, hộ gia đình nghèo. Trong điều kiện hiện nay, làm tốt công tác xoá </w:t>
      </w:r>
      <w:r w:rsidRPr="00F610E3">
        <w:rPr>
          <w:sz w:val="28"/>
          <w:szCs w:val="28"/>
        </w:rPr>
        <w:lastRenderedPageBreak/>
        <w:t>đói, giảm nghèo, hạn chế phân hoá giàu nghèo là góp phần thực hiện thắng lợi mục tiêu dân giàu, nước mạnh, xã hội dân chủ, công bằng, văn minh./.</w:t>
      </w:r>
    </w:p>
    <w:p w:rsidR="005F624A" w:rsidRPr="003D0730" w:rsidRDefault="00DD6825" w:rsidP="009058B3">
      <w:pPr>
        <w:pStyle w:val="ListParagraph"/>
        <w:ind w:left="0" w:right="-25" w:firstLine="426"/>
        <w:jc w:val="both"/>
        <w:rPr>
          <w:rFonts w:cs="Times New Roman"/>
          <w:b/>
          <w:szCs w:val="28"/>
          <w:lang w:val="vi-VN"/>
        </w:rPr>
      </w:pPr>
      <w:r>
        <w:rPr>
          <w:rFonts w:cs="Times New Roman"/>
          <w:b/>
          <w:szCs w:val="28"/>
        </w:rPr>
        <w:t xml:space="preserve">Câu 6: </w:t>
      </w:r>
      <w:r w:rsidR="005F624A" w:rsidRPr="003D0730">
        <w:rPr>
          <w:rFonts w:cs="Times New Roman"/>
          <w:b/>
          <w:szCs w:val="28"/>
          <w:lang w:val="vi-VN"/>
        </w:rPr>
        <w:t>Hãy phân tích sự vận dụng của Đảng ta trong việc giải quyết vấn đề dân tộc, tôn giáo ở Việt Nam?</w:t>
      </w:r>
    </w:p>
    <w:p w:rsidR="00B41D50" w:rsidRPr="003D0730" w:rsidRDefault="00B41D50" w:rsidP="009058B3">
      <w:pPr>
        <w:ind w:right="-25" w:firstLine="426"/>
        <w:jc w:val="both"/>
        <w:rPr>
          <w:rFonts w:cs="Times New Roman"/>
          <w:b/>
          <w:szCs w:val="28"/>
        </w:rPr>
      </w:pPr>
      <w:r w:rsidRPr="003D0730">
        <w:rPr>
          <w:rFonts w:cs="Times New Roman"/>
          <w:b/>
          <w:szCs w:val="28"/>
        </w:rPr>
        <w:t xml:space="preserve">       a-S</w:t>
      </w:r>
      <w:r w:rsidRPr="003D0730">
        <w:rPr>
          <w:rFonts w:cs="Times New Roman"/>
          <w:b/>
          <w:szCs w:val="28"/>
          <w:lang w:val="vi-VN"/>
        </w:rPr>
        <w:t>ự vận dụng của Đảng ta trong việc giải quyết vấn đề dân tộc</w:t>
      </w:r>
    </w:p>
    <w:p w:rsidR="00B910D6" w:rsidRPr="00F610E3" w:rsidRDefault="00B910D6" w:rsidP="009058B3">
      <w:pPr>
        <w:pStyle w:val="ListParagraph"/>
        <w:ind w:left="0" w:right="-25" w:firstLine="426"/>
        <w:jc w:val="both"/>
        <w:rPr>
          <w:rFonts w:cs="Times New Roman"/>
          <w:b/>
          <w:i/>
          <w:szCs w:val="28"/>
        </w:rPr>
      </w:pPr>
      <w:r w:rsidRPr="00F610E3">
        <w:rPr>
          <w:rFonts w:cs="Times New Roman"/>
          <w:b/>
          <w:i/>
          <w:szCs w:val="28"/>
        </w:rPr>
        <w:t>Khái niệm:</w:t>
      </w:r>
    </w:p>
    <w:p w:rsidR="00B910D6" w:rsidRPr="00F610E3" w:rsidRDefault="00B910D6" w:rsidP="009058B3">
      <w:pPr>
        <w:ind w:right="-25" w:firstLine="426"/>
        <w:jc w:val="both"/>
        <w:rPr>
          <w:rFonts w:cs="Times New Roman"/>
          <w:i/>
          <w:szCs w:val="28"/>
        </w:rPr>
      </w:pPr>
      <w:r w:rsidRPr="00F610E3">
        <w:rPr>
          <w:rFonts w:cs="Times New Roman"/>
          <w:i/>
          <w:szCs w:val="28"/>
        </w:rPr>
        <w:t>Dân tộc: Dân tộc là một khái niệm để chỉ một cộng đồng người ổn định, được hình thành và phát triển trong những điều kiện lịch sử nhất định, với những đặc trưng cơ bản đó là có chung lãnh thổ, có một phương thức sinh hoạt kinh tế chung, một ngôn ngữ giao tiếp chung và một nền văn hóa chung biểu hiện trong tâm lý dân tộc.</w:t>
      </w:r>
    </w:p>
    <w:p w:rsidR="0060333C" w:rsidRPr="00F610E3" w:rsidRDefault="0060333C" w:rsidP="009058B3">
      <w:pPr>
        <w:ind w:right="-25" w:firstLine="426"/>
        <w:jc w:val="both"/>
        <w:rPr>
          <w:rFonts w:cs="Times New Roman"/>
          <w:b/>
          <w:i/>
          <w:szCs w:val="28"/>
        </w:rPr>
      </w:pPr>
      <w:r w:rsidRPr="00F610E3">
        <w:rPr>
          <w:rFonts w:cs="Times New Roman"/>
          <w:b/>
          <w:i/>
          <w:szCs w:val="28"/>
        </w:rPr>
        <w:t xml:space="preserve">Quan điểm </w:t>
      </w:r>
      <w:r w:rsidRPr="00F610E3">
        <w:rPr>
          <w:rFonts w:cs="Times New Roman"/>
          <w:b/>
          <w:i/>
          <w:szCs w:val="28"/>
          <w:lang w:val="vi-VN"/>
        </w:rPr>
        <w:t xml:space="preserve">của Đảng ta </w:t>
      </w:r>
      <w:r w:rsidRPr="00F610E3">
        <w:rPr>
          <w:rFonts w:cs="Times New Roman"/>
          <w:b/>
          <w:i/>
          <w:szCs w:val="28"/>
        </w:rPr>
        <w:t xml:space="preserve">về vấn đề dân tộc và </w:t>
      </w:r>
      <w:r w:rsidRPr="00F610E3">
        <w:rPr>
          <w:rFonts w:cs="Times New Roman"/>
          <w:b/>
          <w:i/>
          <w:szCs w:val="28"/>
          <w:lang w:val="vi-VN"/>
        </w:rPr>
        <w:t>quyết vấn đề dân tộc</w:t>
      </w:r>
      <w:r w:rsidR="0064458A" w:rsidRPr="00F610E3">
        <w:rPr>
          <w:rFonts w:cs="Times New Roman"/>
          <w:b/>
          <w:i/>
          <w:szCs w:val="28"/>
        </w:rPr>
        <w:t>:</w:t>
      </w:r>
    </w:p>
    <w:p w:rsidR="00FD44DA" w:rsidRPr="00F610E3" w:rsidRDefault="00FD44DA" w:rsidP="009058B3">
      <w:pPr>
        <w:spacing w:before="90" w:after="180"/>
        <w:ind w:right="-25" w:firstLine="426"/>
        <w:jc w:val="both"/>
        <w:rPr>
          <w:rFonts w:cs="Times New Roman"/>
          <w:spacing w:val="-2"/>
          <w:szCs w:val="28"/>
          <w:lang w:val="nl-NL"/>
        </w:rPr>
      </w:pPr>
      <w:r w:rsidRPr="00F610E3">
        <w:rPr>
          <w:rFonts w:cs="Times New Roman"/>
          <w:spacing w:val="4"/>
          <w:szCs w:val="28"/>
          <w:lang w:val="nl-NL"/>
        </w:rPr>
        <w:t>Quán triệt những quan điểm cơ bản của chủ nghĩa Mác - Lênin về vấn đề dân tộc, ngay từ đầu, Đảng ta và Chủ tịch Hồ Chí Minh</w:t>
      </w:r>
      <w:r w:rsidRPr="00F610E3">
        <w:rPr>
          <w:rStyle w:val="apple-converted-space"/>
          <w:rFonts w:cs="Times New Roman"/>
          <w:szCs w:val="28"/>
          <w:lang w:val="nl-NL"/>
        </w:rPr>
        <w:t> </w:t>
      </w:r>
      <w:r w:rsidRPr="00F610E3">
        <w:rPr>
          <w:rFonts w:cs="Times New Roman"/>
          <w:szCs w:val="28"/>
          <w:lang w:val="nl-NL"/>
        </w:rPr>
        <w:t>đã đề ra những nguyên tắc và định hướng chiến lược</w:t>
      </w:r>
      <w:r w:rsidRPr="00F610E3">
        <w:rPr>
          <w:rStyle w:val="apple-converted-space"/>
          <w:rFonts w:cs="Times New Roman"/>
          <w:szCs w:val="28"/>
          <w:lang w:val="nl-NL"/>
        </w:rPr>
        <w:t> </w:t>
      </w:r>
      <w:r w:rsidRPr="00F610E3">
        <w:rPr>
          <w:rFonts w:cs="Times New Roman"/>
          <w:spacing w:val="-2"/>
          <w:szCs w:val="28"/>
          <w:lang w:val="nl-NL"/>
        </w:rPr>
        <w:t>về chính sách dân tộc ở Việt Nam, đó là đoàn kết, bình đẳng, tương trợ giữa các dân tộc. Có thể khẳng định chính sách dân tộc của Đảng ta luôn được quán triệt và triển khai thực hiện nhất quán trong mọi thời kỳ. Tuy nhiên, trong mỗi giai đoạn lịch sử cụ thể, chính sách dân tộc của Đảng luôn được bổ sung, hoàn thiện đáp ứng yêu cầu thực tiễn và sự phát triển của đất nước.</w:t>
      </w:r>
    </w:p>
    <w:p w:rsidR="002C0414" w:rsidRPr="00F610E3" w:rsidRDefault="002C0414" w:rsidP="009058B3">
      <w:pPr>
        <w:spacing w:before="90" w:after="180"/>
        <w:ind w:right="-25" w:firstLine="426"/>
        <w:jc w:val="both"/>
        <w:rPr>
          <w:rFonts w:cs="Times New Roman"/>
          <w:spacing w:val="-2"/>
          <w:szCs w:val="28"/>
          <w:lang w:val="nl-NL"/>
        </w:rPr>
      </w:pPr>
      <w:r w:rsidRPr="00F610E3">
        <w:rPr>
          <w:rFonts w:cs="Times New Roman"/>
          <w:spacing w:val="-2"/>
          <w:szCs w:val="28"/>
          <w:lang w:val="nl-NL"/>
        </w:rPr>
        <w:t xml:space="preserve">Hội nghị lần thứ bảy BCH Trung ương khóa IX và đại hội đại biểu toàn quốc lần thứ X, XI của Đảng Cộng sản Việt nam đã nêu rõ những quan điểm cơ bản </w:t>
      </w:r>
      <w:r w:rsidRPr="00F610E3">
        <w:rPr>
          <w:rFonts w:cs="Times New Roman"/>
          <w:szCs w:val="28"/>
        </w:rPr>
        <w:t>về</w:t>
      </w:r>
      <w:r w:rsidRPr="00F610E3">
        <w:rPr>
          <w:rFonts w:cs="Times New Roman"/>
          <w:i/>
          <w:szCs w:val="28"/>
        </w:rPr>
        <w:t xml:space="preserve"> </w:t>
      </w:r>
      <w:r w:rsidRPr="00F610E3">
        <w:rPr>
          <w:rFonts w:cs="Times New Roman"/>
          <w:szCs w:val="28"/>
        </w:rPr>
        <w:t xml:space="preserve">vấn đề dân tộc và </w:t>
      </w:r>
      <w:r w:rsidRPr="00F610E3">
        <w:rPr>
          <w:rFonts w:cs="Times New Roman"/>
          <w:szCs w:val="28"/>
          <w:lang w:val="vi-VN"/>
        </w:rPr>
        <w:t>quyết vấn đề dân tộc</w:t>
      </w:r>
      <w:r w:rsidR="00C86D7D" w:rsidRPr="00F610E3">
        <w:rPr>
          <w:rFonts w:cs="Times New Roman"/>
          <w:szCs w:val="28"/>
        </w:rPr>
        <w:t xml:space="preserve"> ở nước ta như sau</w:t>
      </w:r>
      <w:r w:rsidRPr="00F610E3">
        <w:rPr>
          <w:rFonts w:cs="Times New Roman"/>
          <w:szCs w:val="28"/>
        </w:rPr>
        <w:t>:</w:t>
      </w:r>
    </w:p>
    <w:p w:rsidR="00C86D7D" w:rsidRPr="00F610E3" w:rsidRDefault="002C0414" w:rsidP="009058B3">
      <w:pPr>
        <w:spacing w:before="90" w:after="180"/>
        <w:ind w:right="-25" w:firstLine="426"/>
        <w:jc w:val="both"/>
        <w:rPr>
          <w:rFonts w:cs="Times New Roman"/>
          <w:szCs w:val="28"/>
          <w:lang w:val="nl-NL"/>
        </w:rPr>
      </w:pPr>
      <w:r w:rsidRPr="00F610E3">
        <w:rPr>
          <w:rFonts w:cs="Times New Roman"/>
          <w:szCs w:val="28"/>
          <w:lang w:val="nl-NL"/>
        </w:rPr>
        <w:t xml:space="preserve">- </w:t>
      </w:r>
      <w:r w:rsidR="00C86D7D" w:rsidRPr="00F610E3">
        <w:rPr>
          <w:rFonts w:cs="Times New Roman"/>
          <w:szCs w:val="28"/>
          <w:lang w:val="nl-NL"/>
        </w:rPr>
        <w:t>Vấn đề dân tộc và đại đoàn kết dân tộc là vấn đề chiến lược. Đó là vấn đề cơ bản, lâu dài, song cũng là vấn đề cấp bách của cách mạng Việt Nam.</w:t>
      </w:r>
    </w:p>
    <w:p w:rsidR="002C0414" w:rsidRPr="00F610E3" w:rsidRDefault="00C86D7D" w:rsidP="009058B3">
      <w:pPr>
        <w:spacing w:before="90" w:after="180"/>
        <w:ind w:right="-25" w:firstLine="426"/>
        <w:jc w:val="both"/>
        <w:rPr>
          <w:rFonts w:cs="Times New Roman"/>
          <w:color w:val="000000"/>
          <w:szCs w:val="28"/>
        </w:rPr>
      </w:pPr>
      <w:r w:rsidRPr="00F610E3">
        <w:rPr>
          <w:rFonts w:cs="Times New Roman"/>
          <w:szCs w:val="28"/>
          <w:lang w:val="nl-NL"/>
        </w:rPr>
        <w:t xml:space="preserve"> </w:t>
      </w:r>
      <w:r w:rsidR="002C0414" w:rsidRPr="00F610E3">
        <w:rPr>
          <w:rFonts w:cs="Times New Roman"/>
          <w:szCs w:val="28"/>
          <w:lang w:val="nl-NL"/>
        </w:rPr>
        <w:t xml:space="preserve">- Phát triển toàn diện chính trị, kinh tế, văn hóa, xã hội và </w:t>
      </w:r>
      <w:r w:rsidR="006B08DC" w:rsidRPr="00F610E3">
        <w:rPr>
          <w:rFonts w:cs="Times New Roman"/>
          <w:szCs w:val="28"/>
          <w:lang w:val="nl-NL"/>
        </w:rPr>
        <w:t xml:space="preserve">củng cố </w:t>
      </w:r>
      <w:r w:rsidR="002C0414" w:rsidRPr="00F610E3">
        <w:rPr>
          <w:rFonts w:cs="Times New Roman"/>
          <w:szCs w:val="28"/>
          <w:lang w:val="nl-NL"/>
        </w:rPr>
        <w:t>an ninh - quốc phòng trên địa bàn vùng dân tộc và miền núi; gắn tăng trưởng kinh tế với giải quyết vấn đề xã hội, thực hiện tốt chính sách dân tộc.</w:t>
      </w:r>
    </w:p>
    <w:p w:rsidR="002C0414" w:rsidRPr="00F610E3" w:rsidRDefault="002C0414" w:rsidP="009058B3">
      <w:pPr>
        <w:spacing w:before="90" w:after="180"/>
        <w:ind w:right="-25" w:firstLine="426"/>
        <w:jc w:val="both"/>
        <w:rPr>
          <w:rFonts w:cs="Times New Roman"/>
          <w:szCs w:val="28"/>
          <w:lang w:val="nl-NL"/>
        </w:rPr>
      </w:pPr>
      <w:r w:rsidRPr="00F610E3">
        <w:rPr>
          <w:rFonts w:cs="Times New Roman"/>
          <w:szCs w:val="28"/>
          <w:lang w:val="nl-NL"/>
        </w:rPr>
        <w:t>- Ưu tiên phát triển kinh tế - xã hội các vùng dân tộc và miền núi, trước hết, tập trung vào phát triển giao thông và kết cấu hạ tầng, xóa đói, giảm nghèo; khai thác có hiệu quả tiềm năng, thế mạnh của từng vùng, đi đôi với bảo vệ bền vững môi trường sinh thái</w:t>
      </w:r>
      <w:r w:rsidR="006B08DC" w:rsidRPr="00F610E3">
        <w:rPr>
          <w:rFonts w:cs="Times New Roman"/>
          <w:szCs w:val="28"/>
          <w:lang w:val="nl-NL"/>
        </w:rPr>
        <w:t>.</w:t>
      </w:r>
    </w:p>
    <w:p w:rsidR="008D5C28" w:rsidRPr="00F610E3" w:rsidRDefault="008D5C28" w:rsidP="009058B3">
      <w:pPr>
        <w:spacing w:before="90" w:after="180"/>
        <w:ind w:right="-25" w:firstLine="426"/>
        <w:jc w:val="both"/>
        <w:rPr>
          <w:rFonts w:cs="Times New Roman"/>
          <w:szCs w:val="28"/>
          <w:lang w:val="nl-NL"/>
        </w:rPr>
      </w:pPr>
      <w:r w:rsidRPr="00F610E3">
        <w:rPr>
          <w:rFonts w:cs="Times New Roman"/>
          <w:szCs w:val="28"/>
          <w:lang w:val="nl-NL"/>
        </w:rPr>
        <w:lastRenderedPageBreak/>
        <w:t xml:space="preserve"> - Phát huy nội lực, tinh thần tự lực tự cường của đồng bào các dân tộc, đồng thời tăng cường sự hỗ trợ của Trung ương và sự giúp đỡ của các địa phương trong cả nước.</w:t>
      </w:r>
    </w:p>
    <w:p w:rsidR="00AE6611" w:rsidRPr="00F610E3" w:rsidRDefault="00AE6611" w:rsidP="009058B3">
      <w:pPr>
        <w:spacing w:before="90" w:after="180"/>
        <w:ind w:right="-25" w:firstLine="426"/>
        <w:jc w:val="both"/>
        <w:rPr>
          <w:rFonts w:cs="Times New Roman"/>
          <w:color w:val="000000"/>
          <w:szCs w:val="28"/>
        </w:rPr>
      </w:pPr>
      <w:r w:rsidRPr="00F610E3">
        <w:rPr>
          <w:rFonts w:cs="Times New Roman"/>
          <w:szCs w:val="28"/>
          <w:lang w:val="nl-NL"/>
        </w:rPr>
        <w:t>- Quan tâm phát triển, bồi dưỡng nguồn nhân lực; chăm lo xây dựng đội ngũ cán bộ dân tộc thiểu số; giữ gìn và phát huy những giá trị, bản sắc văn hóa truyền thống của các dân tộc thiểu số trong sự nghiệp phát triển chung của cộng đồng dân tộc Việt Nam thống nhất</w:t>
      </w:r>
    </w:p>
    <w:p w:rsidR="002C0414" w:rsidRPr="00F610E3" w:rsidRDefault="002C0414" w:rsidP="009058B3">
      <w:pPr>
        <w:spacing w:before="90" w:after="180"/>
        <w:ind w:right="-25" w:firstLine="426"/>
        <w:jc w:val="both"/>
        <w:rPr>
          <w:rFonts w:cs="Times New Roman"/>
          <w:color w:val="000000"/>
          <w:szCs w:val="28"/>
        </w:rPr>
      </w:pPr>
      <w:r w:rsidRPr="00F610E3">
        <w:rPr>
          <w:rFonts w:cs="Times New Roman"/>
          <w:szCs w:val="28"/>
          <w:lang w:val="nl-NL"/>
        </w:rPr>
        <w:t>- Công tác dân tộc và thực hiện chính sách dân tộc là nhiệm vụ của toàn Đảng, toàn dân, toàn quân, của các cấp, các ngành, của toàn bộ hệ thống chính trị</w:t>
      </w:r>
      <w:r w:rsidR="006B08DC" w:rsidRPr="00F610E3">
        <w:rPr>
          <w:rFonts w:cs="Times New Roman"/>
          <w:szCs w:val="28"/>
          <w:lang w:val="nl-NL"/>
        </w:rPr>
        <w:t>, của toàn đảng,toàn dân, toàn quân, của các cấp, các ngành trong cả nước.</w:t>
      </w:r>
    </w:p>
    <w:p w:rsidR="002C0414" w:rsidRPr="00F610E3" w:rsidRDefault="00B41D50" w:rsidP="009058B3">
      <w:pPr>
        <w:spacing w:before="90" w:after="180"/>
        <w:ind w:right="-25" w:firstLine="426"/>
        <w:jc w:val="both"/>
        <w:rPr>
          <w:rFonts w:cs="Times New Roman"/>
          <w:b/>
          <w:spacing w:val="-2"/>
          <w:szCs w:val="28"/>
          <w:lang w:val="nl-NL"/>
        </w:rPr>
      </w:pPr>
      <w:r w:rsidRPr="00F610E3">
        <w:rPr>
          <w:rFonts w:cs="Times New Roman"/>
          <w:b/>
          <w:spacing w:val="-2"/>
          <w:szCs w:val="28"/>
          <w:lang w:val="nl-NL"/>
        </w:rPr>
        <w:t>Chính sách dân tộc của Đảng và nhà nước Việt Nam hiện nay:</w:t>
      </w:r>
    </w:p>
    <w:p w:rsidR="00B41D50" w:rsidRPr="00F610E3" w:rsidRDefault="00B41D50" w:rsidP="009058B3">
      <w:pPr>
        <w:spacing w:before="90" w:after="180"/>
        <w:ind w:right="-25" w:firstLine="426"/>
        <w:jc w:val="both"/>
        <w:rPr>
          <w:rFonts w:cs="Times New Roman"/>
          <w:spacing w:val="-2"/>
          <w:szCs w:val="28"/>
          <w:lang w:val="nl-NL"/>
        </w:rPr>
      </w:pPr>
      <w:r w:rsidRPr="00F610E3">
        <w:rPr>
          <w:rFonts w:cs="Times New Roman"/>
          <w:spacing w:val="-2"/>
          <w:szCs w:val="28"/>
          <w:lang w:val="nl-NL"/>
        </w:rPr>
        <w:t xml:space="preserve">Chính sách dân tộc là một chính </w:t>
      </w:r>
      <w:r w:rsidR="00B57BA4" w:rsidRPr="00F610E3">
        <w:rPr>
          <w:rFonts w:cs="Times New Roman"/>
          <w:spacing w:val="-2"/>
          <w:szCs w:val="28"/>
          <w:lang w:val="nl-NL"/>
        </w:rPr>
        <w:t>sách</w:t>
      </w:r>
      <w:r w:rsidRPr="00F610E3">
        <w:rPr>
          <w:rFonts w:cs="Times New Roman"/>
          <w:spacing w:val="-2"/>
          <w:szCs w:val="28"/>
          <w:lang w:val="nl-NL"/>
        </w:rPr>
        <w:t xml:space="preserve"> lớn của Đảng và nhà nước nhằm giải quyết vấn đề dân tộc và các quan hệ giữa các dân tộc ở nước ta</w:t>
      </w:r>
      <w:r w:rsidR="00D715CD" w:rsidRPr="00F610E3">
        <w:rPr>
          <w:rFonts w:cs="Times New Roman"/>
          <w:spacing w:val="-2"/>
          <w:szCs w:val="28"/>
          <w:lang w:val="nl-NL"/>
        </w:rPr>
        <w:t>. Đây là một chính sách thể hiện những nguyên tắc cơ bản: bình đẳng, đoàn kết, tôn trọng giúp nhau cùng phát triển trong giải quyết vấn đề dân tộc và các quan hệ  giữa các dân tộc.</w:t>
      </w:r>
    </w:p>
    <w:p w:rsidR="00D715CD" w:rsidRPr="00F610E3" w:rsidRDefault="00D715CD" w:rsidP="009058B3">
      <w:pPr>
        <w:pStyle w:val="ListParagraph"/>
        <w:numPr>
          <w:ilvl w:val="0"/>
          <w:numId w:val="6"/>
        </w:numPr>
        <w:spacing w:before="90" w:after="180"/>
        <w:ind w:left="0" w:right="-25" w:firstLine="426"/>
        <w:jc w:val="both"/>
        <w:rPr>
          <w:rFonts w:cs="Times New Roman"/>
          <w:spacing w:val="-2"/>
          <w:szCs w:val="28"/>
          <w:lang w:val="nl-NL"/>
        </w:rPr>
      </w:pPr>
      <w:r w:rsidRPr="00F610E3">
        <w:rPr>
          <w:rFonts w:cs="Times New Roman"/>
          <w:spacing w:val="-2"/>
          <w:szCs w:val="28"/>
          <w:lang w:val="nl-NL"/>
        </w:rPr>
        <w:t>Về mục tiêu: Chính sách dân tộc của Đảng và nhà nước nhằm khai thác mọi tiềm năng và thế mạnh của các dân tộc và của đất nước để phục vụ đời sống nhân dân các dân tộc</w:t>
      </w:r>
    </w:p>
    <w:p w:rsidR="00D715CD" w:rsidRPr="00F610E3" w:rsidRDefault="00D715CD" w:rsidP="009058B3">
      <w:pPr>
        <w:pStyle w:val="ListParagraph"/>
        <w:numPr>
          <w:ilvl w:val="0"/>
          <w:numId w:val="6"/>
        </w:numPr>
        <w:spacing w:before="90" w:after="180"/>
        <w:ind w:left="0" w:right="-25" w:firstLine="426"/>
        <w:jc w:val="both"/>
        <w:rPr>
          <w:rFonts w:cs="Times New Roman"/>
          <w:spacing w:val="-2"/>
          <w:szCs w:val="28"/>
          <w:lang w:val="nl-NL"/>
        </w:rPr>
      </w:pPr>
      <w:r w:rsidRPr="00F610E3">
        <w:rPr>
          <w:rFonts w:cs="Times New Roman"/>
          <w:spacing w:val="-2"/>
          <w:szCs w:val="28"/>
          <w:lang w:val="nl-NL"/>
        </w:rPr>
        <w:t>Về nguyên tắc: Chính sách dân tộc của Đảng và nhà nước ta hiện nay có 3 nguyên tắc cơ bản: bình đẳng, đoàn kết và tôn trọng giúp nhau cùng phát triển.</w:t>
      </w:r>
    </w:p>
    <w:p w:rsidR="00D715CD" w:rsidRPr="00F610E3" w:rsidRDefault="00D715CD" w:rsidP="009058B3">
      <w:pPr>
        <w:pStyle w:val="ListParagraph"/>
        <w:numPr>
          <w:ilvl w:val="0"/>
          <w:numId w:val="6"/>
        </w:numPr>
        <w:spacing w:before="90" w:after="180"/>
        <w:ind w:left="0" w:right="-25" w:firstLine="426"/>
        <w:jc w:val="both"/>
        <w:rPr>
          <w:rFonts w:cs="Times New Roman"/>
          <w:spacing w:val="-2"/>
          <w:szCs w:val="28"/>
          <w:lang w:val="nl-NL"/>
        </w:rPr>
      </w:pPr>
      <w:r w:rsidRPr="00F610E3">
        <w:rPr>
          <w:rFonts w:cs="Times New Roman"/>
          <w:spacing w:val="-2"/>
          <w:szCs w:val="28"/>
          <w:lang w:val="nl-NL"/>
        </w:rPr>
        <w:t>Về nội dung:</w:t>
      </w:r>
      <w:r w:rsidR="00B57BA4" w:rsidRPr="00F610E3">
        <w:rPr>
          <w:rFonts w:cs="Times New Roman"/>
          <w:spacing w:val="-2"/>
          <w:szCs w:val="28"/>
          <w:lang w:val="nl-NL"/>
        </w:rPr>
        <w:t xml:space="preserve"> Chính sách dân tộc của Đảng và nhà nước ta hiện nay có các nội dung cụ thể phản ánh các yêu cầu, nhiệm vụ trên các lĩnh vực chính trị, kinh tế, văn hóa, xã hội và an ninh quốc phòng.</w:t>
      </w:r>
    </w:p>
    <w:p w:rsidR="002C0414" w:rsidRPr="00F610E3" w:rsidRDefault="00907E44" w:rsidP="009058B3">
      <w:pPr>
        <w:spacing w:before="90" w:after="180"/>
        <w:ind w:right="-25" w:firstLine="426"/>
        <w:jc w:val="both"/>
        <w:rPr>
          <w:rFonts w:cs="Times New Roman"/>
          <w:b/>
          <w:color w:val="000000"/>
          <w:szCs w:val="28"/>
        </w:rPr>
      </w:pPr>
      <w:r w:rsidRPr="00F610E3">
        <w:rPr>
          <w:rFonts w:cs="Times New Roman"/>
          <w:b/>
          <w:color w:val="000000"/>
          <w:szCs w:val="28"/>
        </w:rPr>
        <w:t>Một số giải pháp chủ yếu nhằm thực hiện chính sách dân tộc ở nước ta hiện nay:</w:t>
      </w:r>
    </w:p>
    <w:p w:rsidR="00907E44" w:rsidRPr="00F610E3" w:rsidRDefault="00FD44DA" w:rsidP="009058B3">
      <w:pPr>
        <w:spacing w:before="90" w:after="180"/>
        <w:ind w:right="-25" w:firstLine="426"/>
        <w:jc w:val="both"/>
        <w:rPr>
          <w:rFonts w:cs="Times New Roman"/>
          <w:spacing w:val="-4"/>
          <w:szCs w:val="28"/>
          <w:lang w:val="nl-NL"/>
        </w:rPr>
      </w:pPr>
      <w:r w:rsidRPr="00F610E3">
        <w:rPr>
          <w:rFonts w:cs="Times New Roman"/>
          <w:spacing w:val="-4"/>
          <w:szCs w:val="28"/>
          <w:lang w:val="nl-NL"/>
        </w:rPr>
        <w:t xml:space="preserve">- </w:t>
      </w:r>
      <w:r w:rsidR="00907E44" w:rsidRPr="00F610E3">
        <w:rPr>
          <w:rFonts w:cs="Times New Roman"/>
          <w:spacing w:val="-4"/>
          <w:szCs w:val="28"/>
          <w:lang w:val="nl-NL"/>
        </w:rPr>
        <w:t>N</w:t>
      </w:r>
      <w:r w:rsidRPr="00F610E3">
        <w:rPr>
          <w:rFonts w:cs="Times New Roman"/>
          <w:spacing w:val="-4"/>
          <w:szCs w:val="28"/>
          <w:lang w:val="nl-NL"/>
        </w:rPr>
        <w:t xml:space="preserve">âng cao </w:t>
      </w:r>
      <w:r w:rsidR="00907E44" w:rsidRPr="00F610E3">
        <w:rPr>
          <w:rFonts w:cs="Times New Roman"/>
          <w:spacing w:val="-4"/>
          <w:szCs w:val="28"/>
          <w:lang w:val="nl-NL"/>
        </w:rPr>
        <w:t xml:space="preserve">nhận thức, trách nhiệm của cả hệ </w:t>
      </w:r>
      <w:r w:rsidRPr="00F610E3">
        <w:rPr>
          <w:rFonts w:cs="Times New Roman"/>
          <w:spacing w:val="-4"/>
          <w:szCs w:val="28"/>
          <w:lang w:val="nl-NL"/>
        </w:rPr>
        <w:t>thống chính trị</w:t>
      </w:r>
      <w:r w:rsidR="00907E44" w:rsidRPr="00F610E3">
        <w:rPr>
          <w:rFonts w:cs="Times New Roman"/>
          <w:spacing w:val="-4"/>
          <w:szCs w:val="28"/>
          <w:lang w:val="nl-NL"/>
        </w:rPr>
        <w:t>, các cấp, các ngành và toàn thể xã hội về vấn đề dân tộc và chính sách dân tộc trong tình hình mới.</w:t>
      </w:r>
      <w:r w:rsidRPr="00F610E3">
        <w:rPr>
          <w:rFonts w:cs="Times New Roman"/>
          <w:spacing w:val="-4"/>
          <w:szCs w:val="28"/>
          <w:lang w:val="nl-NL"/>
        </w:rPr>
        <w:t xml:space="preserve"> </w:t>
      </w:r>
    </w:p>
    <w:p w:rsidR="00907E44" w:rsidRPr="00F610E3" w:rsidRDefault="00907E44" w:rsidP="009058B3">
      <w:pPr>
        <w:spacing w:before="90" w:after="180"/>
        <w:ind w:right="-25" w:firstLine="426"/>
        <w:jc w:val="both"/>
        <w:rPr>
          <w:rFonts w:cs="Times New Roman"/>
          <w:spacing w:val="-4"/>
          <w:szCs w:val="28"/>
          <w:lang w:val="nl-NL"/>
        </w:rPr>
      </w:pPr>
      <w:r w:rsidRPr="00F610E3">
        <w:rPr>
          <w:rFonts w:cs="Times New Roman"/>
          <w:spacing w:val="-4"/>
          <w:szCs w:val="28"/>
          <w:lang w:val="nl-NL"/>
        </w:rPr>
        <w:t>- Thực hiện tốt các chính sách phát triển kinh tế- xã hội vùng dân tộc và miền núi.</w:t>
      </w:r>
    </w:p>
    <w:p w:rsidR="00907E44" w:rsidRPr="00F610E3" w:rsidRDefault="00907E44" w:rsidP="009058B3">
      <w:pPr>
        <w:spacing w:before="90" w:after="180"/>
        <w:ind w:right="-25" w:firstLine="426"/>
        <w:jc w:val="both"/>
        <w:rPr>
          <w:rFonts w:cs="Times New Roman"/>
          <w:spacing w:val="-4"/>
          <w:szCs w:val="28"/>
          <w:lang w:val="nl-NL"/>
        </w:rPr>
      </w:pPr>
      <w:r w:rsidRPr="00F610E3">
        <w:rPr>
          <w:rFonts w:cs="Times New Roman"/>
          <w:spacing w:val="-4"/>
          <w:szCs w:val="28"/>
          <w:lang w:val="nl-NL"/>
        </w:rPr>
        <w:t>- Huy động nhiều nguồn lực cho đầu tư, phát triển, giúp đỡ</w:t>
      </w:r>
      <w:r w:rsidR="007151BD" w:rsidRPr="00F610E3">
        <w:rPr>
          <w:rFonts w:cs="Times New Roman"/>
          <w:spacing w:val="-4"/>
          <w:szCs w:val="28"/>
          <w:lang w:val="nl-NL"/>
        </w:rPr>
        <w:t xml:space="preserve"> vùng dân tộc thiểu số và miền núi.</w:t>
      </w:r>
    </w:p>
    <w:p w:rsidR="007151BD" w:rsidRPr="00F610E3" w:rsidRDefault="007151BD" w:rsidP="009058B3">
      <w:pPr>
        <w:spacing w:before="90" w:after="180"/>
        <w:ind w:right="-25" w:firstLine="426"/>
        <w:jc w:val="both"/>
        <w:rPr>
          <w:rFonts w:cs="Times New Roman"/>
          <w:spacing w:val="-4"/>
          <w:szCs w:val="28"/>
          <w:lang w:val="nl-NL"/>
        </w:rPr>
      </w:pPr>
      <w:r w:rsidRPr="00F610E3">
        <w:rPr>
          <w:rFonts w:cs="Times New Roman"/>
          <w:spacing w:val="-4"/>
          <w:szCs w:val="28"/>
          <w:lang w:val="nl-NL"/>
        </w:rPr>
        <w:t>- Thực hiện tốt công tác quy hoạch, đào tạo, bồi dưỡng, sử dụng cán bộ là người dân tộc thiểu số cho từng vùng, từng dân tộc, tăng cường lực lượng cán bộ có năng lực ,phẩm chất tốt đến công tác ở vùng dân tộc.</w:t>
      </w:r>
    </w:p>
    <w:p w:rsidR="002A5CEC" w:rsidRPr="00F610E3" w:rsidRDefault="002A5CEC" w:rsidP="009058B3">
      <w:pPr>
        <w:spacing w:before="90" w:after="180"/>
        <w:ind w:right="-25" w:firstLine="426"/>
        <w:jc w:val="both"/>
        <w:rPr>
          <w:rFonts w:cs="Times New Roman"/>
          <w:spacing w:val="-4"/>
          <w:szCs w:val="28"/>
          <w:lang w:val="nl-NL"/>
        </w:rPr>
      </w:pPr>
      <w:r w:rsidRPr="00F610E3">
        <w:rPr>
          <w:rFonts w:cs="Times New Roman"/>
          <w:spacing w:val="-4"/>
          <w:szCs w:val="28"/>
          <w:lang w:val="nl-NL"/>
        </w:rPr>
        <w:lastRenderedPageBreak/>
        <w:t>- Kiện toàn và chăm lo xây dựng hệ thống tổ chức cơ quan làm công tác dân tộc từ trung ương đến địa phương</w:t>
      </w:r>
    </w:p>
    <w:p w:rsidR="00FD44DA" w:rsidRPr="00F610E3" w:rsidRDefault="00FD44DA" w:rsidP="009058B3">
      <w:pPr>
        <w:spacing w:before="90" w:after="180"/>
        <w:ind w:right="-25" w:firstLine="426"/>
        <w:jc w:val="both"/>
        <w:rPr>
          <w:rFonts w:cs="Times New Roman"/>
          <w:szCs w:val="28"/>
          <w:lang w:val="nl-NL"/>
        </w:rPr>
      </w:pPr>
      <w:r w:rsidRPr="00F610E3">
        <w:rPr>
          <w:rFonts w:cs="Times New Roman"/>
          <w:szCs w:val="28"/>
          <w:lang w:val="nl-NL"/>
        </w:rPr>
        <w:t xml:space="preserve">- Đổi mới nội dung, phương </w:t>
      </w:r>
      <w:r w:rsidR="002A5CEC" w:rsidRPr="00F610E3">
        <w:rPr>
          <w:rFonts w:cs="Times New Roman"/>
          <w:szCs w:val="28"/>
          <w:lang w:val="nl-NL"/>
        </w:rPr>
        <w:t>phap</w:t>
      </w:r>
      <w:r w:rsidRPr="00F610E3">
        <w:rPr>
          <w:rFonts w:cs="Times New Roman"/>
          <w:szCs w:val="28"/>
          <w:lang w:val="nl-NL"/>
        </w:rPr>
        <w:t xml:space="preserve"> công tác dân </w:t>
      </w:r>
      <w:r w:rsidR="002A5CEC" w:rsidRPr="00F610E3">
        <w:rPr>
          <w:rFonts w:cs="Times New Roman"/>
          <w:szCs w:val="28"/>
          <w:lang w:val="nl-NL"/>
        </w:rPr>
        <w:t>vận ở vùng đồng bào dân tộc, quán triệt phương châm: chân thành, tích cực,thận trọng, kiên trì, tế nhị, vững chắc.</w:t>
      </w:r>
      <w:r w:rsidRPr="00F610E3">
        <w:rPr>
          <w:rFonts w:cs="Times New Roman"/>
          <w:szCs w:val="28"/>
          <w:lang w:val="nl-NL"/>
        </w:rPr>
        <w:t xml:space="preserve"> </w:t>
      </w:r>
      <w:r w:rsidR="002A5CEC" w:rsidRPr="00F610E3">
        <w:rPr>
          <w:rFonts w:cs="Times New Roman"/>
          <w:szCs w:val="28"/>
          <w:lang w:val="nl-NL"/>
        </w:rPr>
        <w:t>“Trọng dân, gần dân, hiểu dân, học dân, có trách nhiệm với dân”</w:t>
      </w:r>
    </w:p>
    <w:p w:rsidR="002B78A8" w:rsidRPr="00F610E3" w:rsidRDefault="002B78A8" w:rsidP="009058B3">
      <w:pPr>
        <w:ind w:right="-25" w:firstLine="426"/>
        <w:jc w:val="both"/>
        <w:rPr>
          <w:rFonts w:cs="Times New Roman"/>
          <w:b/>
          <w:szCs w:val="28"/>
        </w:rPr>
      </w:pPr>
      <w:r w:rsidRPr="00F610E3">
        <w:rPr>
          <w:rFonts w:cs="Times New Roman"/>
          <w:b/>
          <w:szCs w:val="28"/>
        </w:rPr>
        <w:t xml:space="preserve">       b-S</w:t>
      </w:r>
      <w:r w:rsidRPr="00F610E3">
        <w:rPr>
          <w:rFonts w:cs="Times New Roman"/>
          <w:b/>
          <w:szCs w:val="28"/>
          <w:lang w:val="vi-VN"/>
        </w:rPr>
        <w:t xml:space="preserve">ự vận dụng của Đảng ta trong việc giải quyết vấn đề </w:t>
      </w:r>
      <w:r w:rsidR="00807348" w:rsidRPr="00F610E3">
        <w:rPr>
          <w:rFonts w:cs="Times New Roman"/>
          <w:b/>
          <w:szCs w:val="28"/>
        </w:rPr>
        <w:t>tôn giáo:</w:t>
      </w:r>
    </w:p>
    <w:p w:rsidR="00807348" w:rsidRPr="00F610E3" w:rsidRDefault="00807348" w:rsidP="009058B3">
      <w:pPr>
        <w:ind w:right="-25" w:firstLine="426"/>
        <w:jc w:val="both"/>
        <w:rPr>
          <w:rFonts w:cs="Times New Roman"/>
          <w:b/>
          <w:szCs w:val="28"/>
        </w:rPr>
      </w:pPr>
      <w:r w:rsidRPr="00F610E3">
        <w:rPr>
          <w:rFonts w:cs="Times New Roman"/>
          <w:b/>
          <w:szCs w:val="28"/>
        </w:rPr>
        <w:tab/>
        <w:t>Quan điểm, chính sách của Đảng đối với tôn giáo, tín ngưỡng:</w:t>
      </w:r>
    </w:p>
    <w:p w:rsidR="00D14ACB" w:rsidRPr="00F610E3" w:rsidRDefault="00D14ACB" w:rsidP="009058B3">
      <w:pPr>
        <w:spacing w:before="90" w:after="180" w:line="240" w:lineRule="auto"/>
        <w:ind w:right="-25" w:firstLine="426"/>
        <w:jc w:val="both"/>
        <w:rPr>
          <w:rFonts w:eastAsia="Times New Roman" w:cs="Times New Roman"/>
          <w:color w:val="000000"/>
          <w:szCs w:val="28"/>
          <w:lang w:eastAsia="en-US"/>
        </w:rPr>
      </w:pPr>
      <w:r w:rsidRPr="00F610E3">
        <w:rPr>
          <w:rFonts w:eastAsia="Times New Roman" w:cs="Times New Roman"/>
          <w:color w:val="000000"/>
          <w:szCs w:val="28"/>
          <w:lang w:eastAsia="en-US"/>
        </w:rPr>
        <w:t>Về tôn giáo và công tác tôn giáo, các văn kiện Đại hội XI đã nêu lên một số quan điểm cơ bản sau:</w:t>
      </w:r>
    </w:p>
    <w:p w:rsidR="00D14ACB" w:rsidRPr="00F610E3" w:rsidRDefault="00D14ACB" w:rsidP="009058B3">
      <w:pPr>
        <w:spacing w:before="90" w:after="180" w:line="240" w:lineRule="auto"/>
        <w:ind w:right="-25" w:firstLine="426"/>
        <w:jc w:val="both"/>
        <w:rPr>
          <w:rFonts w:eastAsia="Times New Roman" w:cs="Times New Roman"/>
          <w:color w:val="000000"/>
          <w:szCs w:val="28"/>
          <w:lang w:eastAsia="en-US"/>
        </w:rPr>
      </w:pPr>
      <w:r w:rsidRPr="00F610E3">
        <w:rPr>
          <w:rFonts w:eastAsia="Times New Roman" w:cs="Times New Roman"/>
          <w:color w:val="000000"/>
          <w:szCs w:val="28"/>
          <w:lang w:eastAsia="en-US"/>
        </w:rPr>
        <w:t>Một là, tôn trọng và bảo đảm quyền tự do tín ngưỡng, tôn giáo và không tín ngưỡng, tôn giáo của nhân dân theo quy định của pháp luật.</w:t>
      </w:r>
    </w:p>
    <w:p w:rsidR="00D14ACB" w:rsidRPr="00F610E3" w:rsidRDefault="00D14ACB" w:rsidP="009058B3">
      <w:pPr>
        <w:spacing w:before="90" w:after="180" w:line="240" w:lineRule="auto"/>
        <w:ind w:right="-25" w:firstLine="426"/>
        <w:jc w:val="both"/>
        <w:rPr>
          <w:rFonts w:eastAsia="Times New Roman" w:cs="Times New Roman"/>
          <w:color w:val="000000"/>
          <w:szCs w:val="28"/>
          <w:lang w:eastAsia="en-US"/>
        </w:rPr>
      </w:pPr>
      <w:r w:rsidRPr="00F610E3">
        <w:rPr>
          <w:rFonts w:eastAsia="Times New Roman" w:cs="Times New Roman"/>
          <w:color w:val="000000"/>
          <w:szCs w:val="28"/>
          <w:lang w:eastAsia="en-US"/>
        </w:rPr>
        <w:t>Hai là, chủ động phòng ngừa, kiên quyết đấu tranh với những hành vi lợi dụng tín ngữơng, tôn giáo để mê hoặc, chia rẽ, phá hoại khối đoàn kết dân tộc.</w:t>
      </w:r>
    </w:p>
    <w:p w:rsidR="00D14ACB" w:rsidRPr="00F610E3" w:rsidRDefault="00D14ACB" w:rsidP="009058B3">
      <w:pPr>
        <w:spacing w:before="90" w:after="180" w:line="240" w:lineRule="auto"/>
        <w:ind w:right="-25" w:firstLine="426"/>
        <w:jc w:val="both"/>
        <w:rPr>
          <w:rFonts w:eastAsia="Times New Roman" w:cs="Times New Roman"/>
          <w:color w:val="000000"/>
          <w:szCs w:val="28"/>
          <w:lang w:eastAsia="en-US"/>
        </w:rPr>
      </w:pPr>
      <w:r w:rsidRPr="00F610E3">
        <w:rPr>
          <w:rFonts w:eastAsia="Times New Roman" w:cs="Times New Roman"/>
          <w:color w:val="000000"/>
          <w:szCs w:val="28"/>
          <w:lang w:eastAsia="en-US"/>
        </w:rPr>
        <w:t>Ba là, tôn trọng và phát huy những giá trị đạo đức, văn hóa tốt đẹp của các tôn giáo.</w:t>
      </w:r>
    </w:p>
    <w:p w:rsidR="00D14ACB" w:rsidRPr="00F610E3" w:rsidRDefault="00D14ACB" w:rsidP="009058B3">
      <w:pPr>
        <w:spacing w:before="90" w:after="180" w:line="240" w:lineRule="auto"/>
        <w:ind w:right="-25" w:firstLine="426"/>
        <w:jc w:val="both"/>
        <w:rPr>
          <w:rFonts w:eastAsia="Times New Roman" w:cs="Times New Roman"/>
          <w:color w:val="000000"/>
          <w:szCs w:val="28"/>
          <w:lang w:eastAsia="en-US"/>
        </w:rPr>
      </w:pPr>
      <w:r w:rsidRPr="00F610E3">
        <w:rPr>
          <w:rFonts w:eastAsia="Times New Roman" w:cs="Times New Roman"/>
          <w:color w:val="000000"/>
          <w:szCs w:val="28"/>
          <w:lang w:eastAsia="en-US"/>
        </w:rPr>
        <w:t>Bốn là, động viên chức sắc, tín đồ, các tổ chức tôn giáo sống tốt đời, đẹp đạo, tham gia đóng góp tích cực cho cho công cuộc xây dựng và bảo vệ Tổ quốc.</w:t>
      </w:r>
    </w:p>
    <w:p w:rsidR="00D14ACB" w:rsidRPr="00F610E3" w:rsidRDefault="00D14ACB" w:rsidP="009058B3">
      <w:pPr>
        <w:spacing w:before="90" w:after="180" w:line="240" w:lineRule="auto"/>
        <w:ind w:right="-25" w:firstLine="426"/>
        <w:jc w:val="both"/>
        <w:rPr>
          <w:rFonts w:eastAsia="Times New Roman" w:cs="Times New Roman"/>
          <w:color w:val="000000"/>
          <w:szCs w:val="28"/>
          <w:lang w:eastAsia="en-US"/>
        </w:rPr>
      </w:pPr>
      <w:r w:rsidRPr="00F610E3">
        <w:rPr>
          <w:rFonts w:eastAsia="Times New Roman" w:cs="Times New Roman"/>
          <w:color w:val="000000"/>
          <w:szCs w:val="28"/>
          <w:lang w:eastAsia="en-US"/>
        </w:rPr>
        <w:t>Năm là, quan tâm và tạo mọi điều kiện cho các tổ chức tôn giáo sinh hoạt theo hiến chương, điều lệ của các tổ chức tôn giáo đã đựơc Nhà nước công nhận, đúng quy định của pháp luật.</w:t>
      </w:r>
    </w:p>
    <w:p w:rsidR="00D14ACB" w:rsidRPr="00F610E3" w:rsidRDefault="00D14ACB" w:rsidP="009058B3">
      <w:pPr>
        <w:spacing w:before="90" w:after="180" w:line="240" w:lineRule="auto"/>
        <w:ind w:right="-25" w:firstLine="426"/>
        <w:jc w:val="both"/>
        <w:rPr>
          <w:rFonts w:eastAsia="Times New Roman" w:cs="Times New Roman"/>
          <w:color w:val="000000"/>
          <w:szCs w:val="28"/>
          <w:lang w:eastAsia="en-US"/>
        </w:rPr>
      </w:pPr>
      <w:r w:rsidRPr="00F610E3">
        <w:rPr>
          <w:rFonts w:eastAsia="Times New Roman" w:cs="Times New Roman"/>
          <w:color w:val="000000"/>
          <w:szCs w:val="28"/>
          <w:lang w:eastAsia="en-US"/>
        </w:rPr>
        <w:t>Sáu là, tiếp tục hoàn thiện chính sách, pháp luật về tín ngưỡng, tôn giáo phù hợp với quan điểm của Đảng trong giai đoạn mới của đất nước.</w:t>
      </w:r>
    </w:p>
    <w:p w:rsidR="00D14ACB" w:rsidRPr="00F610E3" w:rsidRDefault="00E55CF0" w:rsidP="009058B3">
      <w:pPr>
        <w:ind w:right="-25" w:firstLine="426"/>
        <w:jc w:val="both"/>
        <w:rPr>
          <w:rFonts w:cs="Times New Roman"/>
          <w:b/>
          <w:szCs w:val="28"/>
        </w:rPr>
      </w:pPr>
      <w:r w:rsidRPr="00F610E3">
        <w:rPr>
          <w:rFonts w:cs="Times New Roman"/>
          <w:b/>
          <w:szCs w:val="28"/>
        </w:rPr>
        <w:tab/>
        <w:t>Các chính sách cụ thể:</w:t>
      </w:r>
    </w:p>
    <w:p w:rsidR="00E55CF0" w:rsidRPr="00F610E3" w:rsidRDefault="00364CC6" w:rsidP="009058B3">
      <w:pPr>
        <w:ind w:right="-25" w:firstLine="426"/>
        <w:jc w:val="both"/>
        <w:rPr>
          <w:rFonts w:cs="Times New Roman"/>
          <w:szCs w:val="28"/>
        </w:rPr>
      </w:pPr>
      <w:r w:rsidRPr="00F610E3">
        <w:rPr>
          <w:rFonts w:cs="Times New Roman"/>
          <w:b/>
          <w:szCs w:val="28"/>
        </w:rPr>
        <w:tab/>
      </w:r>
      <w:r w:rsidRPr="00F610E3">
        <w:rPr>
          <w:rFonts w:cs="Times New Roman"/>
          <w:szCs w:val="28"/>
        </w:rPr>
        <w:t>Quán triệt các quan điểm chỉ đạo và những nguyên tắc giải quyết vấn đề tôn giáo, Đảng và nhà nước đưa ra các chính sách cụ thể nhằm giải quyết hiệu quả vấn đề tôn giáo trong thời gian tới. Đó là chính sách đối với tín đồ các tôn giáo</w:t>
      </w:r>
      <w:r w:rsidR="003952A6" w:rsidRPr="00F610E3">
        <w:rPr>
          <w:rFonts w:cs="Times New Roman"/>
          <w:szCs w:val="28"/>
        </w:rPr>
        <w:t>, chính sách đối với chức sắc các tôn giáo, chính sách đối với các tổ chức tôn giáo</w:t>
      </w:r>
      <w:r w:rsidR="00D81772" w:rsidRPr="00F610E3">
        <w:rPr>
          <w:rFonts w:cs="Times New Roman"/>
          <w:szCs w:val="28"/>
        </w:rPr>
        <w:t>, chính sách đối với cơ sở hoạt động kinh tế, xã hội, từ thiện của tôn giáo và chính sach đối với quan hệ quốc tế của tôn giáo.</w:t>
      </w:r>
    </w:p>
    <w:p w:rsidR="004818FF" w:rsidRPr="00F610E3" w:rsidRDefault="004818FF" w:rsidP="009058B3">
      <w:pPr>
        <w:ind w:right="-25" w:firstLine="426"/>
        <w:jc w:val="both"/>
        <w:rPr>
          <w:rFonts w:cs="Times New Roman"/>
          <w:b/>
          <w:szCs w:val="28"/>
        </w:rPr>
      </w:pPr>
      <w:r w:rsidRPr="00F610E3">
        <w:rPr>
          <w:rFonts w:cs="Times New Roman"/>
          <w:szCs w:val="28"/>
        </w:rPr>
        <w:tab/>
      </w:r>
      <w:r w:rsidRPr="00F610E3">
        <w:rPr>
          <w:rFonts w:cs="Times New Roman"/>
          <w:b/>
          <w:szCs w:val="28"/>
        </w:rPr>
        <w:t>Phương hướng, nhiệm vụ :</w:t>
      </w:r>
    </w:p>
    <w:p w:rsidR="00D649B7" w:rsidRPr="00F610E3" w:rsidRDefault="00D649B7" w:rsidP="009058B3">
      <w:pPr>
        <w:pStyle w:val="ListParagraph"/>
        <w:numPr>
          <w:ilvl w:val="0"/>
          <w:numId w:val="6"/>
        </w:numPr>
        <w:ind w:left="0" w:right="-25" w:firstLine="426"/>
        <w:jc w:val="both"/>
        <w:rPr>
          <w:rFonts w:cs="Times New Roman"/>
          <w:szCs w:val="28"/>
        </w:rPr>
      </w:pPr>
      <w:r w:rsidRPr="00F610E3">
        <w:rPr>
          <w:rFonts w:cs="Times New Roman"/>
          <w:szCs w:val="28"/>
        </w:rPr>
        <w:t>Một là, phát huy các bài học kinh nghiệm quản lý nhà nước đối với tôn giáo đã được tích lũy trong thời gian qua.</w:t>
      </w:r>
    </w:p>
    <w:p w:rsidR="00D649B7" w:rsidRPr="00F610E3" w:rsidRDefault="00D649B7" w:rsidP="009058B3">
      <w:pPr>
        <w:pStyle w:val="ListParagraph"/>
        <w:numPr>
          <w:ilvl w:val="0"/>
          <w:numId w:val="6"/>
        </w:numPr>
        <w:ind w:left="0" w:right="-25" w:firstLine="426"/>
        <w:jc w:val="both"/>
        <w:rPr>
          <w:rFonts w:cs="Times New Roman"/>
          <w:szCs w:val="28"/>
        </w:rPr>
      </w:pPr>
      <w:bookmarkStart w:id="37" w:name="_GoBack"/>
      <w:bookmarkEnd w:id="37"/>
      <w:r w:rsidRPr="00F610E3">
        <w:rPr>
          <w:rFonts w:cs="Times New Roman"/>
          <w:szCs w:val="28"/>
        </w:rPr>
        <w:lastRenderedPageBreak/>
        <w:t>Hai là, thực hiện có hiệu quả đường lối, chính sách của Đảng và nhà nước về phát triển KT-XH, nâng cao đời sống vật chất tinh thần cho nhân dân trong đó có đồng bào tôn giáo.</w:t>
      </w:r>
    </w:p>
    <w:p w:rsidR="00D649B7" w:rsidRPr="00F610E3" w:rsidRDefault="00D649B7" w:rsidP="009058B3">
      <w:pPr>
        <w:pStyle w:val="ListParagraph"/>
        <w:numPr>
          <w:ilvl w:val="0"/>
          <w:numId w:val="6"/>
        </w:numPr>
        <w:ind w:left="0" w:right="-25" w:firstLine="426"/>
        <w:jc w:val="both"/>
        <w:rPr>
          <w:rFonts w:cs="Times New Roman"/>
          <w:szCs w:val="28"/>
        </w:rPr>
      </w:pPr>
      <w:r w:rsidRPr="00F610E3">
        <w:rPr>
          <w:rFonts w:cs="Times New Roman"/>
          <w:szCs w:val="28"/>
        </w:rPr>
        <w:t>Ba là, đẩy mạnh phong trào thi đua yêu nước, xây dựng đời sống mới, củng cố khối đại đoàn kết tôn giáo, đoàn kết toàn dân tộc.</w:t>
      </w:r>
    </w:p>
    <w:p w:rsidR="00D649B7" w:rsidRPr="00F610E3" w:rsidRDefault="00D649B7" w:rsidP="009058B3">
      <w:pPr>
        <w:pStyle w:val="ListParagraph"/>
        <w:numPr>
          <w:ilvl w:val="0"/>
          <w:numId w:val="6"/>
        </w:numPr>
        <w:ind w:left="0" w:right="-25" w:firstLine="426"/>
        <w:jc w:val="both"/>
        <w:rPr>
          <w:rFonts w:cs="Times New Roman"/>
          <w:szCs w:val="28"/>
        </w:rPr>
      </w:pPr>
      <w:r w:rsidRPr="00F610E3">
        <w:rPr>
          <w:rFonts w:cs="Times New Roman"/>
          <w:szCs w:val="28"/>
        </w:rPr>
        <w:t>Bốn là, phát huy tinh thần yêu nước của đồng bào tôn giáo.</w:t>
      </w:r>
    </w:p>
    <w:p w:rsidR="00D649B7" w:rsidRPr="00F610E3" w:rsidRDefault="00D649B7" w:rsidP="009058B3">
      <w:pPr>
        <w:pStyle w:val="ListParagraph"/>
        <w:numPr>
          <w:ilvl w:val="0"/>
          <w:numId w:val="6"/>
        </w:numPr>
        <w:ind w:left="0" w:right="-25" w:firstLine="426"/>
        <w:jc w:val="both"/>
        <w:rPr>
          <w:rFonts w:cs="Times New Roman"/>
          <w:szCs w:val="28"/>
        </w:rPr>
      </w:pPr>
      <w:r w:rsidRPr="00F610E3">
        <w:rPr>
          <w:rFonts w:cs="Times New Roman"/>
          <w:szCs w:val="28"/>
        </w:rPr>
        <w:t>Năm là, hướng dẫn các tôn giáo thực hiện đúng đắn đường lối đối ngoại của đảng và nhà nước.</w:t>
      </w:r>
    </w:p>
    <w:p w:rsidR="00D649B7" w:rsidRPr="00F610E3" w:rsidRDefault="00D649B7" w:rsidP="009058B3">
      <w:pPr>
        <w:pStyle w:val="ListParagraph"/>
        <w:numPr>
          <w:ilvl w:val="0"/>
          <w:numId w:val="6"/>
        </w:numPr>
        <w:ind w:left="0" w:right="-25" w:firstLine="426"/>
        <w:jc w:val="both"/>
        <w:rPr>
          <w:rFonts w:cs="Times New Roman"/>
          <w:szCs w:val="28"/>
        </w:rPr>
      </w:pPr>
      <w:r w:rsidRPr="00F610E3">
        <w:rPr>
          <w:rFonts w:cs="Times New Roman"/>
          <w:szCs w:val="28"/>
        </w:rPr>
        <w:t>Sáu là, kiện toàn các cơ quan nhà nước về hoạt động tôn giáo, xác định rõ chức năng, nhiệm vụ của các cơ quan quản lý nhà nước đối với tôn giáo.</w:t>
      </w:r>
    </w:p>
    <w:p w:rsidR="00D649B7" w:rsidRPr="00F610E3" w:rsidRDefault="00D649B7" w:rsidP="009058B3">
      <w:pPr>
        <w:pStyle w:val="ListParagraph"/>
        <w:ind w:left="0" w:right="-25" w:firstLine="426"/>
        <w:jc w:val="both"/>
        <w:rPr>
          <w:rFonts w:cs="Times New Roman"/>
          <w:b/>
          <w:szCs w:val="28"/>
        </w:rPr>
      </w:pPr>
      <w:r w:rsidRPr="00F610E3">
        <w:rPr>
          <w:rFonts w:cs="Times New Roman"/>
          <w:b/>
          <w:szCs w:val="28"/>
        </w:rPr>
        <w:t xml:space="preserve">Giải pháp: </w:t>
      </w:r>
    </w:p>
    <w:p w:rsidR="00FB2014" w:rsidRPr="00F610E3" w:rsidRDefault="003723E3" w:rsidP="009058B3">
      <w:pPr>
        <w:pStyle w:val="ListParagraph"/>
        <w:numPr>
          <w:ilvl w:val="0"/>
          <w:numId w:val="6"/>
        </w:numPr>
        <w:spacing w:after="0" w:line="312" w:lineRule="auto"/>
        <w:ind w:left="0" w:right="-23" w:firstLine="426"/>
        <w:jc w:val="both"/>
        <w:rPr>
          <w:rFonts w:eastAsia="Times New Roman" w:cs="Times New Roman"/>
          <w:color w:val="000000"/>
          <w:szCs w:val="28"/>
          <w:lang w:eastAsia="en-US"/>
        </w:rPr>
      </w:pPr>
      <w:r w:rsidRPr="00F610E3">
        <w:rPr>
          <w:rFonts w:eastAsia="Times New Roman" w:cs="Times New Roman"/>
          <w:iCs/>
          <w:color w:val="000000"/>
          <w:szCs w:val="28"/>
          <w:lang w:eastAsia="en-US"/>
        </w:rPr>
        <w:t>N</w:t>
      </w:r>
      <w:r w:rsidR="0030336E" w:rsidRPr="00F610E3">
        <w:rPr>
          <w:rFonts w:eastAsia="Times New Roman" w:cs="Times New Roman"/>
          <w:iCs/>
          <w:color w:val="000000"/>
          <w:szCs w:val="28"/>
          <w:lang w:eastAsia="en-US"/>
        </w:rPr>
        <w:t>âng cao nhận thức, thống nhất quan điểm, đề cao trách nhiệm của hệ thống chính trị và toàn xã hội về vấn đề tôn giáo</w:t>
      </w:r>
      <w:r w:rsidRPr="00F610E3">
        <w:rPr>
          <w:rFonts w:eastAsia="Times New Roman" w:cs="Times New Roman"/>
          <w:iCs/>
          <w:color w:val="000000"/>
          <w:szCs w:val="28"/>
          <w:lang w:eastAsia="en-US"/>
        </w:rPr>
        <w:t>.</w:t>
      </w:r>
    </w:p>
    <w:p w:rsidR="003723E3" w:rsidRPr="00F610E3" w:rsidRDefault="003723E3" w:rsidP="009058B3">
      <w:pPr>
        <w:pStyle w:val="ListParagraph"/>
        <w:numPr>
          <w:ilvl w:val="0"/>
          <w:numId w:val="6"/>
        </w:numPr>
        <w:spacing w:after="0" w:line="312" w:lineRule="auto"/>
        <w:ind w:left="0" w:right="-23" w:firstLine="426"/>
        <w:jc w:val="both"/>
        <w:rPr>
          <w:rFonts w:eastAsia="Times New Roman" w:cs="Times New Roman"/>
          <w:color w:val="000000"/>
          <w:szCs w:val="28"/>
          <w:lang w:eastAsia="en-US"/>
        </w:rPr>
      </w:pPr>
      <w:r w:rsidRPr="00F610E3">
        <w:rPr>
          <w:rFonts w:eastAsia="Times New Roman" w:cs="Times New Roman"/>
          <w:iCs/>
          <w:color w:val="000000"/>
          <w:szCs w:val="28"/>
          <w:lang w:eastAsia="en-US"/>
        </w:rPr>
        <w:t>Tiếp tục nghiên cứu tổng kết thực tiễn, đề xuất chủ trương chính sách về tôn giáo, hoàn thiện chính sach, pháp luật về tôn giáo, tăng cường công tác quản lý nhà nước đối với hoạt động tôn giáo.</w:t>
      </w:r>
    </w:p>
    <w:p w:rsidR="003723E3" w:rsidRPr="00F610E3" w:rsidRDefault="003723E3" w:rsidP="009058B3">
      <w:pPr>
        <w:pStyle w:val="ListParagraph"/>
        <w:numPr>
          <w:ilvl w:val="0"/>
          <w:numId w:val="6"/>
        </w:numPr>
        <w:spacing w:after="0" w:line="312" w:lineRule="auto"/>
        <w:ind w:left="0" w:right="-23" w:firstLine="426"/>
        <w:jc w:val="both"/>
        <w:rPr>
          <w:rFonts w:eastAsia="Times New Roman" w:cs="Times New Roman"/>
          <w:color w:val="000000"/>
          <w:szCs w:val="28"/>
          <w:lang w:eastAsia="en-US"/>
        </w:rPr>
      </w:pPr>
      <w:r w:rsidRPr="00F610E3">
        <w:rPr>
          <w:rFonts w:eastAsia="Times New Roman" w:cs="Times New Roman"/>
          <w:iCs/>
          <w:color w:val="000000"/>
          <w:szCs w:val="28"/>
          <w:lang w:eastAsia="en-US"/>
        </w:rPr>
        <w:t>Tăng cường vận động quần chúng xây dựng lực lượng chính trị ở cơ sở.</w:t>
      </w:r>
    </w:p>
    <w:p w:rsidR="003723E3" w:rsidRPr="00F610E3" w:rsidRDefault="003723E3" w:rsidP="009058B3">
      <w:pPr>
        <w:pStyle w:val="ListParagraph"/>
        <w:numPr>
          <w:ilvl w:val="0"/>
          <w:numId w:val="6"/>
        </w:numPr>
        <w:spacing w:after="0" w:line="312" w:lineRule="auto"/>
        <w:ind w:left="0" w:right="-23" w:firstLine="426"/>
        <w:jc w:val="both"/>
        <w:rPr>
          <w:rFonts w:eastAsia="Times New Roman" w:cs="Times New Roman"/>
          <w:color w:val="000000"/>
          <w:szCs w:val="28"/>
          <w:lang w:eastAsia="en-US"/>
        </w:rPr>
      </w:pPr>
      <w:r w:rsidRPr="00F610E3">
        <w:rPr>
          <w:rFonts w:eastAsia="Times New Roman" w:cs="Times New Roman"/>
          <w:iCs/>
          <w:color w:val="000000"/>
          <w:szCs w:val="28"/>
          <w:lang w:eastAsia="en-US"/>
        </w:rPr>
        <w:t>Tăng cường sự lãnh đạo của cấp ủy,sự quản lý của chính quyền ở cơ sở về tôn giáo.</w:t>
      </w:r>
    </w:p>
    <w:p w:rsidR="003723E3" w:rsidRPr="00F610E3" w:rsidRDefault="003723E3" w:rsidP="009058B3">
      <w:pPr>
        <w:pStyle w:val="ListParagraph"/>
        <w:numPr>
          <w:ilvl w:val="0"/>
          <w:numId w:val="6"/>
        </w:numPr>
        <w:spacing w:after="0" w:line="312" w:lineRule="auto"/>
        <w:ind w:left="0" w:right="-23" w:firstLine="426"/>
        <w:jc w:val="both"/>
        <w:rPr>
          <w:rFonts w:eastAsia="Times New Roman" w:cs="Times New Roman"/>
          <w:color w:val="000000"/>
          <w:szCs w:val="28"/>
          <w:lang w:eastAsia="en-US"/>
        </w:rPr>
      </w:pPr>
      <w:r w:rsidRPr="00F610E3">
        <w:rPr>
          <w:rFonts w:eastAsia="Times New Roman" w:cs="Times New Roman"/>
          <w:iCs/>
          <w:color w:val="000000"/>
          <w:szCs w:val="28"/>
          <w:lang w:eastAsia="en-US"/>
        </w:rPr>
        <w:t>Tăng cường công tác tổ chức, cán bộ làm công tác tôn giáo ở cơ sở ,nhất là các vùng thiểu số, vùng núi và hải đảo.</w:t>
      </w:r>
    </w:p>
    <w:sectPr w:rsidR="003723E3" w:rsidRPr="00F610E3" w:rsidSect="00E16576">
      <w:footerReference w:type="default" r:id="rId9"/>
      <w:pgSz w:w="11909" w:h="16834" w:code="9"/>
      <w:pgMar w:top="1152" w:right="994" w:bottom="864" w:left="1699"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4391" w:rsidRDefault="009A4391" w:rsidP="005A5568">
      <w:pPr>
        <w:spacing w:after="0" w:line="240" w:lineRule="auto"/>
      </w:pPr>
      <w:r>
        <w:separator/>
      </w:r>
    </w:p>
  </w:endnote>
  <w:endnote w:type="continuationSeparator" w:id="0">
    <w:p w:rsidR="009A4391" w:rsidRDefault="009A4391" w:rsidP="005A55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5361222"/>
      <w:docPartObj>
        <w:docPartGallery w:val="Page Numbers (Bottom of Page)"/>
        <w:docPartUnique/>
      </w:docPartObj>
    </w:sdtPr>
    <w:sdtEndPr>
      <w:rPr>
        <w:noProof/>
      </w:rPr>
    </w:sdtEndPr>
    <w:sdtContent>
      <w:p w:rsidR="00784AB6" w:rsidRDefault="00784AB6">
        <w:pPr>
          <w:pStyle w:val="Footer"/>
          <w:jc w:val="center"/>
        </w:pPr>
        <w:r>
          <w:fldChar w:fldCharType="begin"/>
        </w:r>
        <w:r>
          <w:instrText xml:space="preserve"> PAGE   \* MERGEFORMAT </w:instrText>
        </w:r>
        <w:r>
          <w:fldChar w:fldCharType="separate"/>
        </w:r>
        <w:r w:rsidR="00DB1F75">
          <w:rPr>
            <w:noProof/>
          </w:rPr>
          <w:t>20</w:t>
        </w:r>
        <w:r>
          <w:rPr>
            <w:noProof/>
          </w:rPr>
          <w:fldChar w:fldCharType="end"/>
        </w:r>
      </w:p>
    </w:sdtContent>
  </w:sdt>
  <w:p w:rsidR="00784AB6" w:rsidRDefault="00784A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4391" w:rsidRDefault="009A4391" w:rsidP="005A5568">
      <w:pPr>
        <w:spacing w:after="0" w:line="240" w:lineRule="auto"/>
      </w:pPr>
      <w:r>
        <w:separator/>
      </w:r>
    </w:p>
  </w:footnote>
  <w:footnote w:type="continuationSeparator" w:id="0">
    <w:p w:rsidR="009A4391" w:rsidRDefault="009A4391" w:rsidP="005A556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41D63"/>
    <w:multiLevelType w:val="hybridMultilevel"/>
    <w:tmpl w:val="10641958"/>
    <w:lvl w:ilvl="0" w:tplc="86E8E6E2">
      <w:start w:val="1"/>
      <w:numFmt w:val="bullet"/>
      <w:lvlText w:val="•"/>
      <w:lvlJc w:val="left"/>
      <w:pPr>
        <w:tabs>
          <w:tab w:val="num" w:pos="720"/>
        </w:tabs>
        <w:ind w:left="720" w:hanging="360"/>
      </w:pPr>
      <w:rPr>
        <w:rFonts w:ascii="Times New Roman" w:hAnsi="Times New Roman" w:hint="default"/>
      </w:rPr>
    </w:lvl>
    <w:lvl w:ilvl="1" w:tplc="16283AA6" w:tentative="1">
      <w:start w:val="1"/>
      <w:numFmt w:val="bullet"/>
      <w:lvlText w:val="•"/>
      <w:lvlJc w:val="left"/>
      <w:pPr>
        <w:tabs>
          <w:tab w:val="num" w:pos="1440"/>
        </w:tabs>
        <w:ind w:left="1440" w:hanging="360"/>
      </w:pPr>
      <w:rPr>
        <w:rFonts w:ascii="Times New Roman" w:hAnsi="Times New Roman" w:hint="default"/>
      </w:rPr>
    </w:lvl>
    <w:lvl w:ilvl="2" w:tplc="7BA4BB5C" w:tentative="1">
      <w:start w:val="1"/>
      <w:numFmt w:val="bullet"/>
      <w:lvlText w:val="•"/>
      <w:lvlJc w:val="left"/>
      <w:pPr>
        <w:tabs>
          <w:tab w:val="num" w:pos="2160"/>
        </w:tabs>
        <w:ind w:left="2160" w:hanging="360"/>
      </w:pPr>
      <w:rPr>
        <w:rFonts w:ascii="Times New Roman" w:hAnsi="Times New Roman" w:hint="default"/>
      </w:rPr>
    </w:lvl>
    <w:lvl w:ilvl="3" w:tplc="39FE1204" w:tentative="1">
      <w:start w:val="1"/>
      <w:numFmt w:val="bullet"/>
      <w:lvlText w:val="•"/>
      <w:lvlJc w:val="left"/>
      <w:pPr>
        <w:tabs>
          <w:tab w:val="num" w:pos="2880"/>
        </w:tabs>
        <w:ind w:left="2880" w:hanging="360"/>
      </w:pPr>
      <w:rPr>
        <w:rFonts w:ascii="Times New Roman" w:hAnsi="Times New Roman" w:hint="default"/>
      </w:rPr>
    </w:lvl>
    <w:lvl w:ilvl="4" w:tplc="75769034" w:tentative="1">
      <w:start w:val="1"/>
      <w:numFmt w:val="bullet"/>
      <w:lvlText w:val="•"/>
      <w:lvlJc w:val="left"/>
      <w:pPr>
        <w:tabs>
          <w:tab w:val="num" w:pos="3600"/>
        </w:tabs>
        <w:ind w:left="3600" w:hanging="360"/>
      </w:pPr>
      <w:rPr>
        <w:rFonts w:ascii="Times New Roman" w:hAnsi="Times New Roman" w:hint="default"/>
      </w:rPr>
    </w:lvl>
    <w:lvl w:ilvl="5" w:tplc="C68C9116" w:tentative="1">
      <w:start w:val="1"/>
      <w:numFmt w:val="bullet"/>
      <w:lvlText w:val="•"/>
      <w:lvlJc w:val="left"/>
      <w:pPr>
        <w:tabs>
          <w:tab w:val="num" w:pos="4320"/>
        </w:tabs>
        <w:ind w:left="4320" w:hanging="360"/>
      </w:pPr>
      <w:rPr>
        <w:rFonts w:ascii="Times New Roman" w:hAnsi="Times New Roman" w:hint="default"/>
      </w:rPr>
    </w:lvl>
    <w:lvl w:ilvl="6" w:tplc="71C290EC" w:tentative="1">
      <w:start w:val="1"/>
      <w:numFmt w:val="bullet"/>
      <w:lvlText w:val="•"/>
      <w:lvlJc w:val="left"/>
      <w:pPr>
        <w:tabs>
          <w:tab w:val="num" w:pos="5040"/>
        </w:tabs>
        <w:ind w:left="5040" w:hanging="360"/>
      </w:pPr>
      <w:rPr>
        <w:rFonts w:ascii="Times New Roman" w:hAnsi="Times New Roman" w:hint="default"/>
      </w:rPr>
    </w:lvl>
    <w:lvl w:ilvl="7" w:tplc="2F6245A4" w:tentative="1">
      <w:start w:val="1"/>
      <w:numFmt w:val="bullet"/>
      <w:lvlText w:val="•"/>
      <w:lvlJc w:val="left"/>
      <w:pPr>
        <w:tabs>
          <w:tab w:val="num" w:pos="5760"/>
        </w:tabs>
        <w:ind w:left="5760" w:hanging="360"/>
      </w:pPr>
      <w:rPr>
        <w:rFonts w:ascii="Times New Roman" w:hAnsi="Times New Roman" w:hint="default"/>
      </w:rPr>
    </w:lvl>
    <w:lvl w:ilvl="8" w:tplc="1E5E7E10"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D034DC"/>
    <w:multiLevelType w:val="hybridMultilevel"/>
    <w:tmpl w:val="4A5C444E"/>
    <w:lvl w:ilvl="0" w:tplc="76064D5C">
      <w:start w:val="1"/>
      <w:numFmt w:val="bullet"/>
      <w:lvlText w:val="-"/>
      <w:lvlJc w:val="left"/>
      <w:pPr>
        <w:ind w:left="810" w:hanging="360"/>
      </w:pPr>
      <w:rPr>
        <w:rFonts w:ascii="Times New Roman" w:eastAsiaTheme="minorEastAsia"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nsid w:val="07516A1E"/>
    <w:multiLevelType w:val="hybridMultilevel"/>
    <w:tmpl w:val="B3B83C28"/>
    <w:lvl w:ilvl="0" w:tplc="2748636E">
      <w:start w:val="1"/>
      <w:numFmt w:val="bullet"/>
      <w:lvlText w:val="•"/>
      <w:lvlJc w:val="left"/>
      <w:pPr>
        <w:tabs>
          <w:tab w:val="num" w:pos="720"/>
        </w:tabs>
        <w:ind w:left="720" w:hanging="360"/>
      </w:pPr>
      <w:rPr>
        <w:rFonts w:ascii="Times New Roman" w:hAnsi="Times New Roman" w:hint="default"/>
      </w:rPr>
    </w:lvl>
    <w:lvl w:ilvl="1" w:tplc="07127AAE" w:tentative="1">
      <w:start w:val="1"/>
      <w:numFmt w:val="bullet"/>
      <w:lvlText w:val="•"/>
      <w:lvlJc w:val="left"/>
      <w:pPr>
        <w:tabs>
          <w:tab w:val="num" w:pos="1440"/>
        </w:tabs>
        <w:ind w:left="1440" w:hanging="360"/>
      </w:pPr>
      <w:rPr>
        <w:rFonts w:ascii="Times New Roman" w:hAnsi="Times New Roman" w:hint="default"/>
      </w:rPr>
    </w:lvl>
    <w:lvl w:ilvl="2" w:tplc="CF4E91FC" w:tentative="1">
      <w:start w:val="1"/>
      <w:numFmt w:val="bullet"/>
      <w:lvlText w:val="•"/>
      <w:lvlJc w:val="left"/>
      <w:pPr>
        <w:tabs>
          <w:tab w:val="num" w:pos="2160"/>
        </w:tabs>
        <w:ind w:left="2160" w:hanging="360"/>
      </w:pPr>
      <w:rPr>
        <w:rFonts w:ascii="Times New Roman" w:hAnsi="Times New Roman" w:hint="default"/>
      </w:rPr>
    </w:lvl>
    <w:lvl w:ilvl="3" w:tplc="08A27C08" w:tentative="1">
      <w:start w:val="1"/>
      <w:numFmt w:val="bullet"/>
      <w:lvlText w:val="•"/>
      <w:lvlJc w:val="left"/>
      <w:pPr>
        <w:tabs>
          <w:tab w:val="num" w:pos="2880"/>
        </w:tabs>
        <w:ind w:left="2880" w:hanging="360"/>
      </w:pPr>
      <w:rPr>
        <w:rFonts w:ascii="Times New Roman" w:hAnsi="Times New Roman" w:hint="default"/>
      </w:rPr>
    </w:lvl>
    <w:lvl w:ilvl="4" w:tplc="D79C2908" w:tentative="1">
      <w:start w:val="1"/>
      <w:numFmt w:val="bullet"/>
      <w:lvlText w:val="•"/>
      <w:lvlJc w:val="left"/>
      <w:pPr>
        <w:tabs>
          <w:tab w:val="num" w:pos="3600"/>
        </w:tabs>
        <w:ind w:left="3600" w:hanging="360"/>
      </w:pPr>
      <w:rPr>
        <w:rFonts w:ascii="Times New Roman" w:hAnsi="Times New Roman" w:hint="default"/>
      </w:rPr>
    </w:lvl>
    <w:lvl w:ilvl="5" w:tplc="75C20EA8" w:tentative="1">
      <w:start w:val="1"/>
      <w:numFmt w:val="bullet"/>
      <w:lvlText w:val="•"/>
      <w:lvlJc w:val="left"/>
      <w:pPr>
        <w:tabs>
          <w:tab w:val="num" w:pos="4320"/>
        </w:tabs>
        <w:ind w:left="4320" w:hanging="360"/>
      </w:pPr>
      <w:rPr>
        <w:rFonts w:ascii="Times New Roman" w:hAnsi="Times New Roman" w:hint="default"/>
      </w:rPr>
    </w:lvl>
    <w:lvl w:ilvl="6" w:tplc="88128298" w:tentative="1">
      <w:start w:val="1"/>
      <w:numFmt w:val="bullet"/>
      <w:lvlText w:val="•"/>
      <w:lvlJc w:val="left"/>
      <w:pPr>
        <w:tabs>
          <w:tab w:val="num" w:pos="5040"/>
        </w:tabs>
        <w:ind w:left="5040" w:hanging="360"/>
      </w:pPr>
      <w:rPr>
        <w:rFonts w:ascii="Times New Roman" w:hAnsi="Times New Roman" w:hint="default"/>
      </w:rPr>
    </w:lvl>
    <w:lvl w:ilvl="7" w:tplc="8E78156E" w:tentative="1">
      <w:start w:val="1"/>
      <w:numFmt w:val="bullet"/>
      <w:lvlText w:val="•"/>
      <w:lvlJc w:val="left"/>
      <w:pPr>
        <w:tabs>
          <w:tab w:val="num" w:pos="5760"/>
        </w:tabs>
        <w:ind w:left="5760" w:hanging="360"/>
      </w:pPr>
      <w:rPr>
        <w:rFonts w:ascii="Times New Roman" w:hAnsi="Times New Roman" w:hint="default"/>
      </w:rPr>
    </w:lvl>
    <w:lvl w:ilvl="8" w:tplc="970EA178" w:tentative="1">
      <w:start w:val="1"/>
      <w:numFmt w:val="bullet"/>
      <w:lvlText w:val="•"/>
      <w:lvlJc w:val="left"/>
      <w:pPr>
        <w:tabs>
          <w:tab w:val="num" w:pos="6480"/>
        </w:tabs>
        <w:ind w:left="6480" w:hanging="360"/>
      </w:pPr>
      <w:rPr>
        <w:rFonts w:ascii="Times New Roman" w:hAnsi="Times New Roman" w:hint="default"/>
      </w:rPr>
    </w:lvl>
  </w:abstractNum>
  <w:abstractNum w:abstractNumId="3">
    <w:nsid w:val="0F667B92"/>
    <w:multiLevelType w:val="hybridMultilevel"/>
    <w:tmpl w:val="89761CA6"/>
    <w:lvl w:ilvl="0" w:tplc="F69A26BE">
      <w:numFmt w:val="bullet"/>
      <w:lvlText w:val="-"/>
      <w:lvlJc w:val="left"/>
      <w:pPr>
        <w:ind w:left="870" w:hanging="360"/>
      </w:pPr>
      <w:rPr>
        <w:rFonts w:ascii="Times New Roman" w:eastAsiaTheme="minorEastAsia" w:hAnsi="Times New Roman" w:cs="Times New Roman"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
    <w:nsid w:val="36383C34"/>
    <w:multiLevelType w:val="hybridMultilevel"/>
    <w:tmpl w:val="25F24304"/>
    <w:lvl w:ilvl="0" w:tplc="098A5786">
      <w:start w:val="4"/>
      <w:numFmt w:val="bullet"/>
      <w:lvlText w:val=""/>
      <w:lvlJc w:val="left"/>
      <w:pPr>
        <w:ind w:left="644" w:hanging="360"/>
      </w:pPr>
      <w:rPr>
        <w:rFonts w:ascii="Symbol" w:eastAsia="Calibri" w:hAnsi="Symbol"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nsid w:val="4B570F70"/>
    <w:multiLevelType w:val="hybridMultilevel"/>
    <w:tmpl w:val="BCF0E754"/>
    <w:lvl w:ilvl="0" w:tplc="35A20B5C">
      <w:start w:val="1"/>
      <w:numFmt w:val="bullet"/>
      <w:lvlText w:val="-"/>
      <w:lvlJc w:val="left"/>
      <w:pPr>
        <w:tabs>
          <w:tab w:val="num" w:pos="720"/>
        </w:tabs>
        <w:ind w:left="720" w:hanging="360"/>
      </w:pPr>
      <w:rPr>
        <w:rFonts w:ascii="ArialMT" w:hAnsi="ArialMT" w:hint="default"/>
      </w:rPr>
    </w:lvl>
    <w:lvl w:ilvl="1" w:tplc="2A0C8F08" w:tentative="1">
      <w:start w:val="1"/>
      <w:numFmt w:val="bullet"/>
      <w:lvlText w:val="-"/>
      <w:lvlJc w:val="left"/>
      <w:pPr>
        <w:tabs>
          <w:tab w:val="num" w:pos="1440"/>
        </w:tabs>
        <w:ind w:left="1440" w:hanging="360"/>
      </w:pPr>
      <w:rPr>
        <w:rFonts w:ascii="ArialMT" w:hAnsi="ArialMT" w:hint="default"/>
      </w:rPr>
    </w:lvl>
    <w:lvl w:ilvl="2" w:tplc="D22C913E" w:tentative="1">
      <w:start w:val="1"/>
      <w:numFmt w:val="bullet"/>
      <w:lvlText w:val="-"/>
      <w:lvlJc w:val="left"/>
      <w:pPr>
        <w:tabs>
          <w:tab w:val="num" w:pos="2160"/>
        </w:tabs>
        <w:ind w:left="2160" w:hanging="360"/>
      </w:pPr>
      <w:rPr>
        <w:rFonts w:ascii="ArialMT" w:hAnsi="ArialMT" w:hint="default"/>
      </w:rPr>
    </w:lvl>
    <w:lvl w:ilvl="3" w:tplc="80B8964A" w:tentative="1">
      <w:start w:val="1"/>
      <w:numFmt w:val="bullet"/>
      <w:lvlText w:val="-"/>
      <w:lvlJc w:val="left"/>
      <w:pPr>
        <w:tabs>
          <w:tab w:val="num" w:pos="2880"/>
        </w:tabs>
        <w:ind w:left="2880" w:hanging="360"/>
      </w:pPr>
      <w:rPr>
        <w:rFonts w:ascii="ArialMT" w:hAnsi="ArialMT" w:hint="default"/>
      </w:rPr>
    </w:lvl>
    <w:lvl w:ilvl="4" w:tplc="09428DBE" w:tentative="1">
      <w:start w:val="1"/>
      <w:numFmt w:val="bullet"/>
      <w:lvlText w:val="-"/>
      <w:lvlJc w:val="left"/>
      <w:pPr>
        <w:tabs>
          <w:tab w:val="num" w:pos="3600"/>
        </w:tabs>
        <w:ind w:left="3600" w:hanging="360"/>
      </w:pPr>
      <w:rPr>
        <w:rFonts w:ascii="ArialMT" w:hAnsi="ArialMT" w:hint="default"/>
      </w:rPr>
    </w:lvl>
    <w:lvl w:ilvl="5" w:tplc="371813F4" w:tentative="1">
      <w:start w:val="1"/>
      <w:numFmt w:val="bullet"/>
      <w:lvlText w:val="-"/>
      <w:lvlJc w:val="left"/>
      <w:pPr>
        <w:tabs>
          <w:tab w:val="num" w:pos="4320"/>
        </w:tabs>
        <w:ind w:left="4320" w:hanging="360"/>
      </w:pPr>
      <w:rPr>
        <w:rFonts w:ascii="ArialMT" w:hAnsi="ArialMT" w:hint="default"/>
      </w:rPr>
    </w:lvl>
    <w:lvl w:ilvl="6" w:tplc="E42AD564" w:tentative="1">
      <w:start w:val="1"/>
      <w:numFmt w:val="bullet"/>
      <w:lvlText w:val="-"/>
      <w:lvlJc w:val="left"/>
      <w:pPr>
        <w:tabs>
          <w:tab w:val="num" w:pos="5040"/>
        </w:tabs>
        <w:ind w:left="5040" w:hanging="360"/>
      </w:pPr>
      <w:rPr>
        <w:rFonts w:ascii="ArialMT" w:hAnsi="ArialMT" w:hint="default"/>
      </w:rPr>
    </w:lvl>
    <w:lvl w:ilvl="7" w:tplc="F904C83E" w:tentative="1">
      <w:start w:val="1"/>
      <w:numFmt w:val="bullet"/>
      <w:lvlText w:val="-"/>
      <w:lvlJc w:val="left"/>
      <w:pPr>
        <w:tabs>
          <w:tab w:val="num" w:pos="5760"/>
        </w:tabs>
        <w:ind w:left="5760" w:hanging="360"/>
      </w:pPr>
      <w:rPr>
        <w:rFonts w:ascii="ArialMT" w:hAnsi="ArialMT" w:hint="default"/>
      </w:rPr>
    </w:lvl>
    <w:lvl w:ilvl="8" w:tplc="77E61500" w:tentative="1">
      <w:start w:val="1"/>
      <w:numFmt w:val="bullet"/>
      <w:lvlText w:val="-"/>
      <w:lvlJc w:val="left"/>
      <w:pPr>
        <w:tabs>
          <w:tab w:val="num" w:pos="6480"/>
        </w:tabs>
        <w:ind w:left="6480" w:hanging="360"/>
      </w:pPr>
      <w:rPr>
        <w:rFonts w:ascii="ArialMT" w:hAnsi="ArialMT" w:hint="default"/>
      </w:rPr>
    </w:lvl>
  </w:abstractNum>
  <w:abstractNum w:abstractNumId="6">
    <w:nsid w:val="5589383E"/>
    <w:multiLevelType w:val="hybridMultilevel"/>
    <w:tmpl w:val="93360C2C"/>
    <w:lvl w:ilvl="0" w:tplc="4F865992">
      <w:start w:val="2"/>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7">
    <w:nsid w:val="5E430D6C"/>
    <w:multiLevelType w:val="hybridMultilevel"/>
    <w:tmpl w:val="58D09E2A"/>
    <w:lvl w:ilvl="0" w:tplc="0409000F">
      <w:start w:val="1"/>
      <w:numFmt w:val="decimal"/>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nsid w:val="618D3207"/>
    <w:multiLevelType w:val="hybridMultilevel"/>
    <w:tmpl w:val="9E18748A"/>
    <w:lvl w:ilvl="0" w:tplc="5C409E54">
      <w:numFmt w:val="bullet"/>
      <w:lvlText w:val="-"/>
      <w:lvlJc w:val="left"/>
      <w:pPr>
        <w:ind w:left="810" w:hanging="360"/>
      </w:pPr>
      <w:rPr>
        <w:rFonts w:ascii="Times New Roman" w:eastAsiaTheme="minorEastAsia"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9">
    <w:nsid w:val="6E5D2C42"/>
    <w:multiLevelType w:val="hybridMultilevel"/>
    <w:tmpl w:val="3C9CB26E"/>
    <w:lvl w:ilvl="0" w:tplc="047AF5B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0"/>
  </w:num>
  <w:num w:numId="4">
    <w:abstractNumId w:val="3"/>
  </w:num>
  <w:num w:numId="5">
    <w:abstractNumId w:val="8"/>
  </w:num>
  <w:num w:numId="6">
    <w:abstractNumId w:val="1"/>
  </w:num>
  <w:num w:numId="7">
    <w:abstractNumId w:val="6"/>
  </w:num>
  <w:num w:numId="8">
    <w:abstractNumId w:val="5"/>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24A"/>
    <w:rsid w:val="00060774"/>
    <w:rsid w:val="0007528F"/>
    <w:rsid w:val="00081D9E"/>
    <w:rsid w:val="000F7714"/>
    <w:rsid w:val="001F0C78"/>
    <w:rsid w:val="0023191D"/>
    <w:rsid w:val="00270B8D"/>
    <w:rsid w:val="002A5CEC"/>
    <w:rsid w:val="002B78A8"/>
    <w:rsid w:val="002C0414"/>
    <w:rsid w:val="002D4EC6"/>
    <w:rsid w:val="0030336E"/>
    <w:rsid w:val="00364CC6"/>
    <w:rsid w:val="003723E3"/>
    <w:rsid w:val="003732AC"/>
    <w:rsid w:val="0039372B"/>
    <w:rsid w:val="003952A6"/>
    <w:rsid w:val="003C3C2E"/>
    <w:rsid w:val="003D0730"/>
    <w:rsid w:val="004818FF"/>
    <w:rsid w:val="00492AC6"/>
    <w:rsid w:val="005A5568"/>
    <w:rsid w:val="005F624A"/>
    <w:rsid w:val="0060333C"/>
    <w:rsid w:val="0064458A"/>
    <w:rsid w:val="00646047"/>
    <w:rsid w:val="006A1F45"/>
    <w:rsid w:val="006B08DC"/>
    <w:rsid w:val="006C18B3"/>
    <w:rsid w:val="00710729"/>
    <w:rsid w:val="007151BD"/>
    <w:rsid w:val="007552DD"/>
    <w:rsid w:val="00784AB6"/>
    <w:rsid w:val="00807348"/>
    <w:rsid w:val="00817766"/>
    <w:rsid w:val="008B093B"/>
    <w:rsid w:val="008D5C28"/>
    <w:rsid w:val="009058B3"/>
    <w:rsid w:val="00907E44"/>
    <w:rsid w:val="009621D1"/>
    <w:rsid w:val="00996DBD"/>
    <w:rsid w:val="009A4391"/>
    <w:rsid w:val="009C4D74"/>
    <w:rsid w:val="009D3B97"/>
    <w:rsid w:val="00A04CCF"/>
    <w:rsid w:val="00AA4661"/>
    <w:rsid w:val="00AE2F2C"/>
    <w:rsid w:val="00AE6611"/>
    <w:rsid w:val="00B35F9E"/>
    <w:rsid w:val="00B41D50"/>
    <w:rsid w:val="00B57BA4"/>
    <w:rsid w:val="00B910D6"/>
    <w:rsid w:val="00C57848"/>
    <w:rsid w:val="00C65745"/>
    <w:rsid w:val="00C86D7D"/>
    <w:rsid w:val="00C95808"/>
    <w:rsid w:val="00D14ACB"/>
    <w:rsid w:val="00D37BE3"/>
    <w:rsid w:val="00D649B7"/>
    <w:rsid w:val="00D715CD"/>
    <w:rsid w:val="00D76C63"/>
    <w:rsid w:val="00D81772"/>
    <w:rsid w:val="00DB1F75"/>
    <w:rsid w:val="00DD6825"/>
    <w:rsid w:val="00E07371"/>
    <w:rsid w:val="00E16576"/>
    <w:rsid w:val="00E232CC"/>
    <w:rsid w:val="00E259B6"/>
    <w:rsid w:val="00E4120C"/>
    <w:rsid w:val="00E55CF0"/>
    <w:rsid w:val="00E57274"/>
    <w:rsid w:val="00F42331"/>
    <w:rsid w:val="00F610E3"/>
    <w:rsid w:val="00FA0570"/>
    <w:rsid w:val="00FB2014"/>
    <w:rsid w:val="00FD44D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8"/>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B97"/>
  </w:style>
  <w:style w:type="paragraph" w:styleId="Heading1">
    <w:name w:val="heading 1"/>
    <w:basedOn w:val="Normal"/>
    <w:next w:val="Normal"/>
    <w:link w:val="Heading1Char"/>
    <w:uiPriority w:val="9"/>
    <w:qFormat/>
    <w:rsid w:val="00FD44DA"/>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9"/>
    <w:qFormat/>
    <w:rsid w:val="00492AC6"/>
    <w:pPr>
      <w:spacing w:before="100" w:beforeAutospacing="1" w:after="100" w:afterAutospacing="1" w:line="240" w:lineRule="auto"/>
      <w:outlineLvl w:val="1"/>
    </w:pPr>
    <w:rPr>
      <w:rFonts w:eastAsia="Times New Roman" w:cs="Times New Roman"/>
      <w:b/>
      <w:bCs/>
      <w:sz w:val="36"/>
      <w:szCs w:val="36"/>
      <w:lang w:eastAsia="en-US"/>
    </w:rPr>
  </w:style>
  <w:style w:type="paragraph" w:styleId="Heading3">
    <w:name w:val="heading 3"/>
    <w:basedOn w:val="Normal"/>
    <w:link w:val="Heading3Char"/>
    <w:uiPriority w:val="9"/>
    <w:qFormat/>
    <w:rsid w:val="00492AC6"/>
    <w:pPr>
      <w:spacing w:before="100" w:beforeAutospacing="1" w:after="100" w:afterAutospacing="1" w:line="240" w:lineRule="auto"/>
      <w:outlineLvl w:val="2"/>
    </w:pPr>
    <w:rPr>
      <w:rFonts w:eastAsia="Times New Roman" w:cs="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B97"/>
    <w:pPr>
      <w:ind w:left="720"/>
      <w:contextualSpacing/>
    </w:pPr>
  </w:style>
  <w:style w:type="character" w:customStyle="1" w:styleId="apple-converted-space">
    <w:name w:val="apple-converted-space"/>
    <w:basedOn w:val="DefaultParagraphFont"/>
    <w:rsid w:val="00492AC6"/>
  </w:style>
  <w:style w:type="paragraph" w:styleId="NormalWeb">
    <w:name w:val="Normal (Web)"/>
    <w:basedOn w:val="Normal"/>
    <w:uiPriority w:val="99"/>
    <w:unhideWhenUsed/>
    <w:rsid w:val="00492AC6"/>
    <w:pPr>
      <w:spacing w:before="100" w:beforeAutospacing="1" w:after="100" w:afterAutospacing="1" w:line="240" w:lineRule="auto"/>
    </w:pPr>
    <w:rPr>
      <w:rFonts w:eastAsia="Times New Roman" w:cs="Times New Roman"/>
      <w:sz w:val="24"/>
      <w:szCs w:val="24"/>
      <w:lang w:eastAsia="en-US"/>
    </w:rPr>
  </w:style>
  <w:style w:type="character" w:styleId="Emphasis">
    <w:name w:val="Emphasis"/>
    <w:basedOn w:val="DefaultParagraphFont"/>
    <w:uiPriority w:val="20"/>
    <w:qFormat/>
    <w:rsid w:val="00492AC6"/>
    <w:rPr>
      <w:i/>
      <w:iCs/>
    </w:rPr>
  </w:style>
  <w:style w:type="character" w:styleId="Strong">
    <w:name w:val="Strong"/>
    <w:basedOn w:val="DefaultParagraphFont"/>
    <w:uiPriority w:val="22"/>
    <w:qFormat/>
    <w:rsid w:val="00492AC6"/>
    <w:rPr>
      <w:b/>
      <w:bCs/>
    </w:rPr>
  </w:style>
  <w:style w:type="paragraph" w:styleId="BalloonText">
    <w:name w:val="Balloon Text"/>
    <w:basedOn w:val="Normal"/>
    <w:link w:val="BalloonTextChar"/>
    <w:uiPriority w:val="99"/>
    <w:semiHidden/>
    <w:unhideWhenUsed/>
    <w:rsid w:val="00492A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2AC6"/>
    <w:rPr>
      <w:rFonts w:ascii="Tahoma" w:hAnsi="Tahoma" w:cs="Tahoma"/>
      <w:sz w:val="16"/>
      <w:szCs w:val="16"/>
    </w:rPr>
  </w:style>
  <w:style w:type="character" w:customStyle="1" w:styleId="Heading2Char">
    <w:name w:val="Heading 2 Char"/>
    <w:basedOn w:val="DefaultParagraphFont"/>
    <w:link w:val="Heading2"/>
    <w:uiPriority w:val="9"/>
    <w:rsid w:val="00492AC6"/>
    <w:rPr>
      <w:rFonts w:eastAsia="Times New Roman" w:cs="Times New Roman"/>
      <w:b/>
      <w:bCs/>
      <w:sz w:val="36"/>
      <w:szCs w:val="36"/>
      <w:lang w:eastAsia="en-US"/>
    </w:rPr>
  </w:style>
  <w:style w:type="character" w:customStyle="1" w:styleId="Heading3Char">
    <w:name w:val="Heading 3 Char"/>
    <w:basedOn w:val="DefaultParagraphFont"/>
    <w:link w:val="Heading3"/>
    <w:uiPriority w:val="9"/>
    <w:rsid w:val="00492AC6"/>
    <w:rPr>
      <w:rFonts w:eastAsia="Times New Roman" w:cs="Times New Roman"/>
      <w:b/>
      <w:bCs/>
      <w:sz w:val="27"/>
      <w:szCs w:val="27"/>
      <w:lang w:eastAsia="en-US"/>
    </w:rPr>
  </w:style>
  <w:style w:type="character" w:styleId="Hyperlink">
    <w:name w:val="Hyperlink"/>
    <w:basedOn w:val="DefaultParagraphFont"/>
    <w:uiPriority w:val="99"/>
    <w:semiHidden/>
    <w:unhideWhenUsed/>
    <w:rsid w:val="00492AC6"/>
    <w:rPr>
      <w:color w:val="0000FF"/>
      <w:u w:val="single"/>
    </w:rPr>
  </w:style>
  <w:style w:type="character" w:customStyle="1" w:styleId="year">
    <w:name w:val="year"/>
    <w:basedOn w:val="DefaultParagraphFont"/>
    <w:rsid w:val="00492AC6"/>
  </w:style>
  <w:style w:type="character" w:customStyle="1" w:styleId="headline">
    <w:name w:val="headline"/>
    <w:basedOn w:val="DefaultParagraphFont"/>
    <w:rsid w:val="00492AC6"/>
  </w:style>
  <w:style w:type="character" w:customStyle="1" w:styleId="author-info">
    <w:name w:val="author-info"/>
    <w:basedOn w:val="DefaultParagraphFont"/>
    <w:rsid w:val="00492AC6"/>
  </w:style>
  <w:style w:type="paragraph" w:styleId="BodyTextIndent3">
    <w:name w:val="Body Text Indent 3"/>
    <w:basedOn w:val="Normal"/>
    <w:link w:val="BodyTextIndent3Char"/>
    <w:semiHidden/>
    <w:unhideWhenUsed/>
    <w:rsid w:val="005A5568"/>
    <w:pPr>
      <w:spacing w:after="120" w:line="240" w:lineRule="auto"/>
      <w:ind w:left="360" w:firstLine="567"/>
      <w:jc w:val="both"/>
    </w:pPr>
    <w:rPr>
      <w:rFonts w:eastAsia="Arial" w:cs="Times New Roman"/>
      <w:sz w:val="16"/>
      <w:szCs w:val="16"/>
      <w:lang w:val="vi-VN" w:eastAsia="en-US"/>
    </w:rPr>
  </w:style>
  <w:style w:type="character" w:customStyle="1" w:styleId="BodyTextIndent3Char">
    <w:name w:val="Body Text Indent 3 Char"/>
    <w:basedOn w:val="DefaultParagraphFont"/>
    <w:link w:val="BodyTextIndent3"/>
    <w:semiHidden/>
    <w:rsid w:val="005A5568"/>
    <w:rPr>
      <w:rFonts w:eastAsia="Arial" w:cs="Times New Roman"/>
      <w:sz w:val="16"/>
      <w:szCs w:val="16"/>
      <w:lang w:val="vi-VN" w:eastAsia="en-US"/>
    </w:rPr>
  </w:style>
  <w:style w:type="paragraph" w:customStyle="1" w:styleId="11">
    <w:name w:val="11"/>
    <w:basedOn w:val="Normal"/>
    <w:rsid w:val="005A5568"/>
    <w:pPr>
      <w:spacing w:before="240" w:after="0" w:line="330" w:lineRule="exact"/>
      <w:jc w:val="both"/>
    </w:pPr>
    <w:rPr>
      <w:rFonts w:eastAsia="Times New Roman" w:cs="Times New Roman"/>
      <w:b/>
      <w:i/>
      <w:sz w:val="25"/>
      <w:szCs w:val="24"/>
      <w:lang w:eastAsia="en-US"/>
    </w:rPr>
  </w:style>
  <w:style w:type="paragraph" w:styleId="BodyText">
    <w:name w:val="Body Text"/>
    <w:basedOn w:val="Normal"/>
    <w:link w:val="BodyTextChar"/>
    <w:uiPriority w:val="99"/>
    <w:semiHidden/>
    <w:unhideWhenUsed/>
    <w:rsid w:val="005A5568"/>
    <w:pPr>
      <w:spacing w:after="120"/>
    </w:pPr>
  </w:style>
  <w:style w:type="character" w:customStyle="1" w:styleId="BodyTextChar">
    <w:name w:val="Body Text Char"/>
    <w:basedOn w:val="DefaultParagraphFont"/>
    <w:link w:val="BodyText"/>
    <w:uiPriority w:val="99"/>
    <w:semiHidden/>
    <w:rsid w:val="005A5568"/>
  </w:style>
  <w:style w:type="paragraph" w:styleId="BodyTextIndent">
    <w:name w:val="Body Text Indent"/>
    <w:basedOn w:val="Normal"/>
    <w:link w:val="BodyTextIndentChar"/>
    <w:uiPriority w:val="99"/>
    <w:semiHidden/>
    <w:unhideWhenUsed/>
    <w:rsid w:val="005A5568"/>
    <w:pPr>
      <w:spacing w:after="120"/>
      <w:ind w:left="360"/>
    </w:pPr>
  </w:style>
  <w:style w:type="character" w:customStyle="1" w:styleId="BodyTextIndentChar">
    <w:name w:val="Body Text Indent Char"/>
    <w:basedOn w:val="DefaultParagraphFont"/>
    <w:link w:val="BodyTextIndent"/>
    <w:uiPriority w:val="99"/>
    <w:semiHidden/>
    <w:rsid w:val="005A5568"/>
  </w:style>
  <w:style w:type="paragraph" w:styleId="BodyTextIndent2">
    <w:name w:val="Body Text Indent 2"/>
    <w:basedOn w:val="Normal"/>
    <w:link w:val="BodyTextIndent2Char"/>
    <w:uiPriority w:val="99"/>
    <w:semiHidden/>
    <w:unhideWhenUsed/>
    <w:rsid w:val="005A5568"/>
    <w:pPr>
      <w:spacing w:after="120" w:line="480" w:lineRule="auto"/>
      <w:ind w:left="360"/>
    </w:pPr>
  </w:style>
  <w:style w:type="character" w:customStyle="1" w:styleId="BodyTextIndent2Char">
    <w:name w:val="Body Text Indent 2 Char"/>
    <w:basedOn w:val="DefaultParagraphFont"/>
    <w:link w:val="BodyTextIndent2"/>
    <w:uiPriority w:val="99"/>
    <w:semiHidden/>
    <w:rsid w:val="005A5568"/>
  </w:style>
  <w:style w:type="character" w:customStyle="1" w:styleId="Heading1Char">
    <w:name w:val="Heading 1 Char"/>
    <w:basedOn w:val="DefaultParagraphFont"/>
    <w:link w:val="Heading1"/>
    <w:uiPriority w:val="9"/>
    <w:rsid w:val="00FD44DA"/>
    <w:rPr>
      <w:rFonts w:asciiTheme="majorHAnsi" w:eastAsiaTheme="majorEastAsia" w:hAnsiTheme="majorHAnsi" w:cstheme="majorBidi"/>
      <w:b/>
      <w:bCs/>
      <w:color w:val="365F91" w:themeColor="accent1" w:themeShade="BF"/>
      <w:szCs w:val="28"/>
    </w:rPr>
  </w:style>
  <w:style w:type="character" w:customStyle="1" w:styleId="published-time">
    <w:name w:val="published-time"/>
    <w:basedOn w:val="DefaultParagraphFont"/>
    <w:rsid w:val="00FD44DA"/>
  </w:style>
  <w:style w:type="paragraph" w:customStyle="1" w:styleId="desc">
    <w:name w:val="desc"/>
    <w:basedOn w:val="Normal"/>
    <w:rsid w:val="00FD44DA"/>
    <w:pPr>
      <w:spacing w:before="100" w:beforeAutospacing="1" w:after="100" w:afterAutospacing="1" w:line="240" w:lineRule="auto"/>
    </w:pPr>
    <w:rPr>
      <w:rFonts w:eastAsia="Times New Roman" w:cs="Times New Roman"/>
      <w:sz w:val="24"/>
      <w:szCs w:val="24"/>
      <w:lang w:eastAsia="en-US"/>
    </w:rPr>
  </w:style>
  <w:style w:type="character" w:customStyle="1" w:styleId="author">
    <w:name w:val="author"/>
    <w:basedOn w:val="DefaultParagraphFont"/>
    <w:rsid w:val="00FD44DA"/>
  </w:style>
  <w:style w:type="paragraph" w:customStyle="1" w:styleId="para">
    <w:name w:val="para"/>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newstitle">
    <w:name w:val="news_title"/>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tacgia1">
    <w:name w:val="tacgia1"/>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dam">
    <w:name w:val="dam"/>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gianngang">
    <w:name w:val="gianngang"/>
    <w:basedOn w:val="Normal"/>
    <w:rsid w:val="00FD44DA"/>
    <w:pPr>
      <w:spacing w:before="100" w:beforeAutospacing="1" w:after="100" w:afterAutospacing="1" w:line="240" w:lineRule="auto"/>
    </w:pPr>
    <w:rPr>
      <w:rFonts w:eastAsia="Times New Roman" w:cs="Times New Roman"/>
      <w:sz w:val="24"/>
      <w:szCs w:val="24"/>
      <w:lang w:eastAsia="en-US"/>
    </w:rPr>
  </w:style>
  <w:style w:type="paragraph" w:styleId="FootnoteText">
    <w:name w:val="footnote text"/>
    <w:basedOn w:val="Normal"/>
    <w:link w:val="FootnoteTextChar"/>
    <w:uiPriority w:val="99"/>
    <w:semiHidden/>
    <w:unhideWhenUsed/>
    <w:rsid w:val="00FD44DA"/>
    <w:pPr>
      <w:spacing w:before="100" w:beforeAutospacing="1" w:after="100" w:afterAutospacing="1" w:line="240" w:lineRule="auto"/>
    </w:pPr>
    <w:rPr>
      <w:rFonts w:eastAsia="Times New Roman" w:cs="Times New Roman"/>
      <w:sz w:val="24"/>
      <w:szCs w:val="24"/>
      <w:lang w:eastAsia="en-US"/>
    </w:rPr>
  </w:style>
  <w:style w:type="character" w:customStyle="1" w:styleId="FootnoteTextChar">
    <w:name w:val="Footnote Text Char"/>
    <w:basedOn w:val="DefaultParagraphFont"/>
    <w:link w:val="FootnoteText"/>
    <w:uiPriority w:val="99"/>
    <w:semiHidden/>
    <w:rsid w:val="00FD44DA"/>
    <w:rPr>
      <w:rFonts w:eastAsia="Times New Roman" w:cs="Times New Roman"/>
      <w:sz w:val="24"/>
      <w:szCs w:val="24"/>
      <w:lang w:eastAsia="en-US"/>
    </w:rPr>
  </w:style>
  <w:style w:type="character" w:styleId="FootnoteReference">
    <w:name w:val="footnote reference"/>
    <w:basedOn w:val="DefaultParagraphFont"/>
    <w:uiPriority w:val="99"/>
    <w:semiHidden/>
    <w:unhideWhenUsed/>
    <w:rsid w:val="00FD44DA"/>
  </w:style>
  <w:style w:type="paragraph" w:styleId="Header">
    <w:name w:val="header"/>
    <w:basedOn w:val="Normal"/>
    <w:link w:val="HeaderChar"/>
    <w:uiPriority w:val="99"/>
    <w:unhideWhenUsed/>
    <w:rsid w:val="00784A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4AB6"/>
  </w:style>
  <w:style w:type="paragraph" w:styleId="Footer">
    <w:name w:val="footer"/>
    <w:basedOn w:val="Normal"/>
    <w:link w:val="FooterChar"/>
    <w:uiPriority w:val="99"/>
    <w:unhideWhenUsed/>
    <w:rsid w:val="00784A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4A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8"/>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B97"/>
  </w:style>
  <w:style w:type="paragraph" w:styleId="Heading1">
    <w:name w:val="heading 1"/>
    <w:basedOn w:val="Normal"/>
    <w:next w:val="Normal"/>
    <w:link w:val="Heading1Char"/>
    <w:uiPriority w:val="9"/>
    <w:qFormat/>
    <w:rsid w:val="00FD44DA"/>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9"/>
    <w:qFormat/>
    <w:rsid w:val="00492AC6"/>
    <w:pPr>
      <w:spacing w:before="100" w:beforeAutospacing="1" w:after="100" w:afterAutospacing="1" w:line="240" w:lineRule="auto"/>
      <w:outlineLvl w:val="1"/>
    </w:pPr>
    <w:rPr>
      <w:rFonts w:eastAsia="Times New Roman" w:cs="Times New Roman"/>
      <w:b/>
      <w:bCs/>
      <w:sz w:val="36"/>
      <w:szCs w:val="36"/>
      <w:lang w:eastAsia="en-US"/>
    </w:rPr>
  </w:style>
  <w:style w:type="paragraph" w:styleId="Heading3">
    <w:name w:val="heading 3"/>
    <w:basedOn w:val="Normal"/>
    <w:link w:val="Heading3Char"/>
    <w:uiPriority w:val="9"/>
    <w:qFormat/>
    <w:rsid w:val="00492AC6"/>
    <w:pPr>
      <w:spacing w:before="100" w:beforeAutospacing="1" w:after="100" w:afterAutospacing="1" w:line="240" w:lineRule="auto"/>
      <w:outlineLvl w:val="2"/>
    </w:pPr>
    <w:rPr>
      <w:rFonts w:eastAsia="Times New Roman" w:cs="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B97"/>
    <w:pPr>
      <w:ind w:left="720"/>
      <w:contextualSpacing/>
    </w:pPr>
  </w:style>
  <w:style w:type="character" w:customStyle="1" w:styleId="apple-converted-space">
    <w:name w:val="apple-converted-space"/>
    <w:basedOn w:val="DefaultParagraphFont"/>
    <w:rsid w:val="00492AC6"/>
  </w:style>
  <w:style w:type="paragraph" w:styleId="NormalWeb">
    <w:name w:val="Normal (Web)"/>
    <w:basedOn w:val="Normal"/>
    <w:uiPriority w:val="99"/>
    <w:unhideWhenUsed/>
    <w:rsid w:val="00492AC6"/>
    <w:pPr>
      <w:spacing w:before="100" w:beforeAutospacing="1" w:after="100" w:afterAutospacing="1" w:line="240" w:lineRule="auto"/>
    </w:pPr>
    <w:rPr>
      <w:rFonts w:eastAsia="Times New Roman" w:cs="Times New Roman"/>
      <w:sz w:val="24"/>
      <w:szCs w:val="24"/>
      <w:lang w:eastAsia="en-US"/>
    </w:rPr>
  </w:style>
  <w:style w:type="character" w:styleId="Emphasis">
    <w:name w:val="Emphasis"/>
    <w:basedOn w:val="DefaultParagraphFont"/>
    <w:uiPriority w:val="20"/>
    <w:qFormat/>
    <w:rsid w:val="00492AC6"/>
    <w:rPr>
      <w:i/>
      <w:iCs/>
    </w:rPr>
  </w:style>
  <w:style w:type="character" w:styleId="Strong">
    <w:name w:val="Strong"/>
    <w:basedOn w:val="DefaultParagraphFont"/>
    <w:uiPriority w:val="22"/>
    <w:qFormat/>
    <w:rsid w:val="00492AC6"/>
    <w:rPr>
      <w:b/>
      <w:bCs/>
    </w:rPr>
  </w:style>
  <w:style w:type="paragraph" w:styleId="BalloonText">
    <w:name w:val="Balloon Text"/>
    <w:basedOn w:val="Normal"/>
    <w:link w:val="BalloonTextChar"/>
    <w:uiPriority w:val="99"/>
    <w:semiHidden/>
    <w:unhideWhenUsed/>
    <w:rsid w:val="00492A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2AC6"/>
    <w:rPr>
      <w:rFonts w:ascii="Tahoma" w:hAnsi="Tahoma" w:cs="Tahoma"/>
      <w:sz w:val="16"/>
      <w:szCs w:val="16"/>
    </w:rPr>
  </w:style>
  <w:style w:type="character" w:customStyle="1" w:styleId="Heading2Char">
    <w:name w:val="Heading 2 Char"/>
    <w:basedOn w:val="DefaultParagraphFont"/>
    <w:link w:val="Heading2"/>
    <w:uiPriority w:val="9"/>
    <w:rsid w:val="00492AC6"/>
    <w:rPr>
      <w:rFonts w:eastAsia="Times New Roman" w:cs="Times New Roman"/>
      <w:b/>
      <w:bCs/>
      <w:sz w:val="36"/>
      <w:szCs w:val="36"/>
      <w:lang w:eastAsia="en-US"/>
    </w:rPr>
  </w:style>
  <w:style w:type="character" w:customStyle="1" w:styleId="Heading3Char">
    <w:name w:val="Heading 3 Char"/>
    <w:basedOn w:val="DefaultParagraphFont"/>
    <w:link w:val="Heading3"/>
    <w:uiPriority w:val="9"/>
    <w:rsid w:val="00492AC6"/>
    <w:rPr>
      <w:rFonts w:eastAsia="Times New Roman" w:cs="Times New Roman"/>
      <w:b/>
      <w:bCs/>
      <w:sz w:val="27"/>
      <w:szCs w:val="27"/>
      <w:lang w:eastAsia="en-US"/>
    </w:rPr>
  </w:style>
  <w:style w:type="character" w:styleId="Hyperlink">
    <w:name w:val="Hyperlink"/>
    <w:basedOn w:val="DefaultParagraphFont"/>
    <w:uiPriority w:val="99"/>
    <w:semiHidden/>
    <w:unhideWhenUsed/>
    <w:rsid w:val="00492AC6"/>
    <w:rPr>
      <w:color w:val="0000FF"/>
      <w:u w:val="single"/>
    </w:rPr>
  </w:style>
  <w:style w:type="character" w:customStyle="1" w:styleId="year">
    <w:name w:val="year"/>
    <w:basedOn w:val="DefaultParagraphFont"/>
    <w:rsid w:val="00492AC6"/>
  </w:style>
  <w:style w:type="character" w:customStyle="1" w:styleId="headline">
    <w:name w:val="headline"/>
    <w:basedOn w:val="DefaultParagraphFont"/>
    <w:rsid w:val="00492AC6"/>
  </w:style>
  <w:style w:type="character" w:customStyle="1" w:styleId="author-info">
    <w:name w:val="author-info"/>
    <w:basedOn w:val="DefaultParagraphFont"/>
    <w:rsid w:val="00492AC6"/>
  </w:style>
  <w:style w:type="paragraph" w:styleId="BodyTextIndent3">
    <w:name w:val="Body Text Indent 3"/>
    <w:basedOn w:val="Normal"/>
    <w:link w:val="BodyTextIndent3Char"/>
    <w:semiHidden/>
    <w:unhideWhenUsed/>
    <w:rsid w:val="005A5568"/>
    <w:pPr>
      <w:spacing w:after="120" w:line="240" w:lineRule="auto"/>
      <w:ind w:left="360" w:firstLine="567"/>
      <w:jc w:val="both"/>
    </w:pPr>
    <w:rPr>
      <w:rFonts w:eastAsia="Arial" w:cs="Times New Roman"/>
      <w:sz w:val="16"/>
      <w:szCs w:val="16"/>
      <w:lang w:val="vi-VN" w:eastAsia="en-US"/>
    </w:rPr>
  </w:style>
  <w:style w:type="character" w:customStyle="1" w:styleId="BodyTextIndent3Char">
    <w:name w:val="Body Text Indent 3 Char"/>
    <w:basedOn w:val="DefaultParagraphFont"/>
    <w:link w:val="BodyTextIndent3"/>
    <w:semiHidden/>
    <w:rsid w:val="005A5568"/>
    <w:rPr>
      <w:rFonts w:eastAsia="Arial" w:cs="Times New Roman"/>
      <w:sz w:val="16"/>
      <w:szCs w:val="16"/>
      <w:lang w:val="vi-VN" w:eastAsia="en-US"/>
    </w:rPr>
  </w:style>
  <w:style w:type="paragraph" w:customStyle="1" w:styleId="11">
    <w:name w:val="11"/>
    <w:basedOn w:val="Normal"/>
    <w:rsid w:val="005A5568"/>
    <w:pPr>
      <w:spacing w:before="240" w:after="0" w:line="330" w:lineRule="exact"/>
      <w:jc w:val="both"/>
    </w:pPr>
    <w:rPr>
      <w:rFonts w:eastAsia="Times New Roman" w:cs="Times New Roman"/>
      <w:b/>
      <w:i/>
      <w:sz w:val="25"/>
      <w:szCs w:val="24"/>
      <w:lang w:eastAsia="en-US"/>
    </w:rPr>
  </w:style>
  <w:style w:type="paragraph" w:styleId="BodyText">
    <w:name w:val="Body Text"/>
    <w:basedOn w:val="Normal"/>
    <w:link w:val="BodyTextChar"/>
    <w:uiPriority w:val="99"/>
    <w:semiHidden/>
    <w:unhideWhenUsed/>
    <w:rsid w:val="005A5568"/>
    <w:pPr>
      <w:spacing w:after="120"/>
    </w:pPr>
  </w:style>
  <w:style w:type="character" w:customStyle="1" w:styleId="BodyTextChar">
    <w:name w:val="Body Text Char"/>
    <w:basedOn w:val="DefaultParagraphFont"/>
    <w:link w:val="BodyText"/>
    <w:uiPriority w:val="99"/>
    <w:semiHidden/>
    <w:rsid w:val="005A5568"/>
  </w:style>
  <w:style w:type="paragraph" w:styleId="BodyTextIndent">
    <w:name w:val="Body Text Indent"/>
    <w:basedOn w:val="Normal"/>
    <w:link w:val="BodyTextIndentChar"/>
    <w:uiPriority w:val="99"/>
    <w:semiHidden/>
    <w:unhideWhenUsed/>
    <w:rsid w:val="005A5568"/>
    <w:pPr>
      <w:spacing w:after="120"/>
      <w:ind w:left="360"/>
    </w:pPr>
  </w:style>
  <w:style w:type="character" w:customStyle="1" w:styleId="BodyTextIndentChar">
    <w:name w:val="Body Text Indent Char"/>
    <w:basedOn w:val="DefaultParagraphFont"/>
    <w:link w:val="BodyTextIndent"/>
    <w:uiPriority w:val="99"/>
    <w:semiHidden/>
    <w:rsid w:val="005A5568"/>
  </w:style>
  <w:style w:type="paragraph" w:styleId="BodyTextIndent2">
    <w:name w:val="Body Text Indent 2"/>
    <w:basedOn w:val="Normal"/>
    <w:link w:val="BodyTextIndent2Char"/>
    <w:uiPriority w:val="99"/>
    <w:semiHidden/>
    <w:unhideWhenUsed/>
    <w:rsid w:val="005A5568"/>
    <w:pPr>
      <w:spacing w:after="120" w:line="480" w:lineRule="auto"/>
      <w:ind w:left="360"/>
    </w:pPr>
  </w:style>
  <w:style w:type="character" w:customStyle="1" w:styleId="BodyTextIndent2Char">
    <w:name w:val="Body Text Indent 2 Char"/>
    <w:basedOn w:val="DefaultParagraphFont"/>
    <w:link w:val="BodyTextIndent2"/>
    <w:uiPriority w:val="99"/>
    <w:semiHidden/>
    <w:rsid w:val="005A5568"/>
  </w:style>
  <w:style w:type="character" w:customStyle="1" w:styleId="Heading1Char">
    <w:name w:val="Heading 1 Char"/>
    <w:basedOn w:val="DefaultParagraphFont"/>
    <w:link w:val="Heading1"/>
    <w:uiPriority w:val="9"/>
    <w:rsid w:val="00FD44DA"/>
    <w:rPr>
      <w:rFonts w:asciiTheme="majorHAnsi" w:eastAsiaTheme="majorEastAsia" w:hAnsiTheme="majorHAnsi" w:cstheme="majorBidi"/>
      <w:b/>
      <w:bCs/>
      <w:color w:val="365F91" w:themeColor="accent1" w:themeShade="BF"/>
      <w:szCs w:val="28"/>
    </w:rPr>
  </w:style>
  <w:style w:type="character" w:customStyle="1" w:styleId="published-time">
    <w:name w:val="published-time"/>
    <w:basedOn w:val="DefaultParagraphFont"/>
    <w:rsid w:val="00FD44DA"/>
  </w:style>
  <w:style w:type="paragraph" w:customStyle="1" w:styleId="desc">
    <w:name w:val="desc"/>
    <w:basedOn w:val="Normal"/>
    <w:rsid w:val="00FD44DA"/>
    <w:pPr>
      <w:spacing w:before="100" w:beforeAutospacing="1" w:after="100" w:afterAutospacing="1" w:line="240" w:lineRule="auto"/>
    </w:pPr>
    <w:rPr>
      <w:rFonts w:eastAsia="Times New Roman" w:cs="Times New Roman"/>
      <w:sz w:val="24"/>
      <w:szCs w:val="24"/>
      <w:lang w:eastAsia="en-US"/>
    </w:rPr>
  </w:style>
  <w:style w:type="character" w:customStyle="1" w:styleId="author">
    <w:name w:val="author"/>
    <w:basedOn w:val="DefaultParagraphFont"/>
    <w:rsid w:val="00FD44DA"/>
  </w:style>
  <w:style w:type="paragraph" w:customStyle="1" w:styleId="para">
    <w:name w:val="para"/>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newstitle">
    <w:name w:val="news_title"/>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tacgia1">
    <w:name w:val="tacgia1"/>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dam">
    <w:name w:val="dam"/>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gianngang">
    <w:name w:val="gianngang"/>
    <w:basedOn w:val="Normal"/>
    <w:rsid w:val="00FD44DA"/>
    <w:pPr>
      <w:spacing w:before="100" w:beforeAutospacing="1" w:after="100" w:afterAutospacing="1" w:line="240" w:lineRule="auto"/>
    </w:pPr>
    <w:rPr>
      <w:rFonts w:eastAsia="Times New Roman" w:cs="Times New Roman"/>
      <w:sz w:val="24"/>
      <w:szCs w:val="24"/>
      <w:lang w:eastAsia="en-US"/>
    </w:rPr>
  </w:style>
  <w:style w:type="paragraph" w:styleId="FootnoteText">
    <w:name w:val="footnote text"/>
    <w:basedOn w:val="Normal"/>
    <w:link w:val="FootnoteTextChar"/>
    <w:uiPriority w:val="99"/>
    <w:semiHidden/>
    <w:unhideWhenUsed/>
    <w:rsid w:val="00FD44DA"/>
    <w:pPr>
      <w:spacing w:before="100" w:beforeAutospacing="1" w:after="100" w:afterAutospacing="1" w:line="240" w:lineRule="auto"/>
    </w:pPr>
    <w:rPr>
      <w:rFonts w:eastAsia="Times New Roman" w:cs="Times New Roman"/>
      <w:sz w:val="24"/>
      <w:szCs w:val="24"/>
      <w:lang w:eastAsia="en-US"/>
    </w:rPr>
  </w:style>
  <w:style w:type="character" w:customStyle="1" w:styleId="FootnoteTextChar">
    <w:name w:val="Footnote Text Char"/>
    <w:basedOn w:val="DefaultParagraphFont"/>
    <w:link w:val="FootnoteText"/>
    <w:uiPriority w:val="99"/>
    <w:semiHidden/>
    <w:rsid w:val="00FD44DA"/>
    <w:rPr>
      <w:rFonts w:eastAsia="Times New Roman" w:cs="Times New Roman"/>
      <w:sz w:val="24"/>
      <w:szCs w:val="24"/>
      <w:lang w:eastAsia="en-US"/>
    </w:rPr>
  </w:style>
  <w:style w:type="character" w:styleId="FootnoteReference">
    <w:name w:val="footnote reference"/>
    <w:basedOn w:val="DefaultParagraphFont"/>
    <w:uiPriority w:val="99"/>
    <w:semiHidden/>
    <w:unhideWhenUsed/>
    <w:rsid w:val="00FD44DA"/>
  </w:style>
  <w:style w:type="paragraph" w:styleId="Header">
    <w:name w:val="header"/>
    <w:basedOn w:val="Normal"/>
    <w:link w:val="HeaderChar"/>
    <w:uiPriority w:val="99"/>
    <w:unhideWhenUsed/>
    <w:rsid w:val="00784A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4AB6"/>
  </w:style>
  <w:style w:type="paragraph" w:styleId="Footer">
    <w:name w:val="footer"/>
    <w:basedOn w:val="Normal"/>
    <w:link w:val="FooterChar"/>
    <w:uiPriority w:val="99"/>
    <w:unhideWhenUsed/>
    <w:rsid w:val="00784A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4A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881275">
      <w:bodyDiv w:val="1"/>
      <w:marLeft w:val="0"/>
      <w:marRight w:val="0"/>
      <w:marTop w:val="0"/>
      <w:marBottom w:val="0"/>
      <w:divBdr>
        <w:top w:val="none" w:sz="0" w:space="0" w:color="auto"/>
        <w:left w:val="none" w:sz="0" w:space="0" w:color="auto"/>
        <w:bottom w:val="none" w:sz="0" w:space="0" w:color="auto"/>
        <w:right w:val="none" w:sz="0" w:space="0" w:color="auto"/>
      </w:divBdr>
      <w:divsChild>
        <w:div w:id="1298995954">
          <w:marLeft w:val="0"/>
          <w:marRight w:val="0"/>
          <w:marTop w:val="0"/>
          <w:marBottom w:val="0"/>
          <w:divBdr>
            <w:top w:val="none" w:sz="0" w:space="0" w:color="auto"/>
            <w:left w:val="none" w:sz="0" w:space="0" w:color="auto"/>
            <w:bottom w:val="none" w:sz="0" w:space="0" w:color="auto"/>
            <w:right w:val="none" w:sz="0" w:space="0" w:color="auto"/>
          </w:divBdr>
        </w:div>
        <w:div w:id="1662465388">
          <w:marLeft w:val="0"/>
          <w:marRight w:val="0"/>
          <w:marTop w:val="0"/>
          <w:marBottom w:val="0"/>
          <w:divBdr>
            <w:top w:val="none" w:sz="0" w:space="0" w:color="auto"/>
            <w:left w:val="none" w:sz="0" w:space="0" w:color="auto"/>
            <w:bottom w:val="none" w:sz="0" w:space="0" w:color="auto"/>
            <w:right w:val="none" w:sz="0" w:space="0" w:color="auto"/>
          </w:divBdr>
          <w:divsChild>
            <w:div w:id="140170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323544">
      <w:bodyDiv w:val="1"/>
      <w:marLeft w:val="0"/>
      <w:marRight w:val="0"/>
      <w:marTop w:val="0"/>
      <w:marBottom w:val="0"/>
      <w:divBdr>
        <w:top w:val="none" w:sz="0" w:space="0" w:color="auto"/>
        <w:left w:val="none" w:sz="0" w:space="0" w:color="auto"/>
        <w:bottom w:val="none" w:sz="0" w:space="0" w:color="auto"/>
        <w:right w:val="none" w:sz="0" w:space="0" w:color="auto"/>
      </w:divBdr>
    </w:div>
    <w:div w:id="994919870">
      <w:bodyDiv w:val="1"/>
      <w:marLeft w:val="0"/>
      <w:marRight w:val="0"/>
      <w:marTop w:val="0"/>
      <w:marBottom w:val="0"/>
      <w:divBdr>
        <w:top w:val="none" w:sz="0" w:space="0" w:color="auto"/>
        <w:left w:val="none" w:sz="0" w:space="0" w:color="auto"/>
        <w:bottom w:val="none" w:sz="0" w:space="0" w:color="auto"/>
        <w:right w:val="none" w:sz="0" w:space="0" w:color="auto"/>
      </w:divBdr>
      <w:divsChild>
        <w:div w:id="2007439286">
          <w:marLeft w:val="547"/>
          <w:marRight w:val="0"/>
          <w:marTop w:val="0"/>
          <w:marBottom w:val="0"/>
          <w:divBdr>
            <w:top w:val="none" w:sz="0" w:space="0" w:color="auto"/>
            <w:left w:val="none" w:sz="0" w:space="0" w:color="auto"/>
            <w:bottom w:val="none" w:sz="0" w:space="0" w:color="auto"/>
            <w:right w:val="none" w:sz="0" w:space="0" w:color="auto"/>
          </w:divBdr>
        </w:div>
      </w:divsChild>
    </w:div>
    <w:div w:id="1020745404">
      <w:bodyDiv w:val="1"/>
      <w:marLeft w:val="0"/>
      <w:marRight w:val="0"/>
      <w:marTop w:val="0"/>
      <w:marBottom w:val="0"/>
      <w:divBdr>
        <w:top w:val="none" w:sz="0" w:space="0" w:color="auto"/>
        <w:left w:val="none" w:sz="0" w:space="0" w:color="auto"/>
        <w:bottom w:val="none" w:sz="0" w:space="0" w:color="auto"/>
        <w:right w:val="none" w:sz="0" w:space="0" w:color="auto"/>
      </w:divBdr>
    </w:div>
    <w:div w:id="1085106270">
      <w:bodyDiv w:val="1"/>
      <w:marLeft w:val="0"/>
      <w:marRight w:val="0"/>
      <w:marTop w:val="0"/>
      <w:marBottom w:val="0"/>
      <w:divBdr>
        <w:top w:val="none" w:sz="0" w:space="0" w:color="auto"/>
        <w:left w:val="none" w:sz="0" w:space="0" w:color="auto"/>
        <w:bottom w:val="none" w:sz="0" w:space="0" w:color="auto"/>
        <w:right w:val="none" w:sz="0" w:space="0" w:color="auto"/>
      </w:divBdr>
      <w:divsChild>
        <w:div w:id="1470630878">
          <w:marLeft w:val="547"/>
          <w:marRight w:val="0"/>
          <w:marTop w:val="0"/>
          <w:marBottom w:val="0"/>
          <w:divBdr>
            <w:top w:val="none" w:sz="0" w:space="0" w:color="auto"/>
            <w:left w:val="none" w:sz="0" w:space="0" w:color="auto"/>
            <w:bottom w:val="none" w:sz="0" w:space="0" w:color="auto"/>
            <w:right w:val="none" w:sz="0" w:space="0" w:color="auto"/>
          </w:divBdr>
        </w:div>
      </w:divsChild>
    </w:div>
    <w:div w:id="1144471236">
      <w:bodyDiv w:val="1"/>
      <w:marLeft w:val="0"/>
      <w:marRight w:val="0"/>
      <w:marTop w:val="0"/>
      <w:marBottom w:val="0"/>
      <w:divBdr>
        <w:top w:val="none" w:sz="0" w:space="0" w:color="auto"/>
        <w:left w:val="none" w:sz="0" w:space="0" w:color="auto"/>
        <w:bottom w:val="none" w:sz="0" w:space="0" w:color="auto"/>
        <w:right w:val="none" w:sz="0" w:space="0" w:color="auto"/>
      </w:divBdr>
    </w:div>
    <w:div w:id="1386441692">
      <w:bodyDiv w:val="1"/>
      <w:marLeft w:val="0"/>
      <w:marRight w:val="0"/>
      <w:marTop w:val="0"/>
      <w:marBottom w:val="0"/>
      <w:divBdr>
        <w:top w:val="none" w:sz="0" w:space="0" w:color="auto"/>
        <w:left w:val="none" w:sz="0" w:space="0" w:color="auto"/>
        <w:bottom w:val="none" w:sz="0" w:space="0" w:color="auto"/>
        <w:right w:val="none" w:sz="0" w:space="0" w:color="auto"/>
      </w:divBdr>
      <w:divsChild>
        <w:div w:id="1691224117">
          <w:marLeft w:val="0"/>
          <w:marRight w:val="0"/>
          <w:marTop w:val="0"/>
          <w:marBottom w:val="0"/>
          <w:divBdr>
            <w:top w:val="none" w:sz="0" w:space="0" w:color="auto"/>
            <w:left w:val="none" w:sz="0" w:space="0" w:color="auto"/>
            <w:bottom w:val="none" w:sz="0" w:space="0" w:color="auto"/>
            <w:right w:val="none" w:sz="0" w:space="0" w:color="auto"/>
          </w:divBdr>
        </w:div>
        <w:div w:id="1865173129">
          <w:marLeft w:val="0"/>
          <w:marRight w:val="0"/>
          <w:marTop w:val="0"/>
          <w:marBottom w:val="0"/>
          <w:divBdr>
            <w:top w:val="none" w:sz="0" w:space="0" w:color="auto"/>
            <w:left w:val="none" w:sz="0" w:space="0" w:color="auto"/>
            <w:bottom w:val="none" w:sz="0" w:space="0" w:color="auto"/>
            <w:right w:val="none" w:sz="0" w:space="0" w:color="auto"/>
          </w:divBdr>
        </w:div>
      </w:divsChild>
    </w:div>
    <w:div w:id="1556353374">
      <w:bodyDiv w:val="1"/>
      <w:marLeft w:val="0"/>
      <w:marRight w:val="0"/>
      <w:marTop w:val="0"/>
      <w:marBottom w:val="0"/>
      <w:divBdr>
        <w:top w:val="none" w:sz="0" w:space="0" w:color="auto"/>
        <w:left w:val="none" w:sz="0" w:space="0" w:color="auto"/>
        <w:bottom w:val="none" w:sz="0" w:space="0" w:color="auto"/>
        <w:right w:val="none" w:sz="0" w:space="0" w:color="auto"/>
      </w:divBdr>
    </w:div>
    <w:div w:id="1688750417">
      <w:bodyDiv w:val="1"/>
      <w:marLeft w:val="0"/>
      <w:marRight w:val="0"/>
      <w:marTop w:val="0"/>
      <w:marBottom w:val="0"/>
      <w:divBdr>
        <w:top w:val="none" w:sz="0" w:space="0" w:color="auto"/>
        <w:left w:val="none" w:sz="0" w:space="0" w:color="auto"/>
        <w:bottom w:val="none" w:sz="0" w:space="0" w:color="auto"/>
        <w:right w:val="none" w:sz="0" w:space="0" w:color="auto"/>
      </w:divBdr>
      <w:divsChild>
        <w:div w:id="1814060314">
          <w:marLeft w:val="0"/>
          <w:marRight w:val="0"/>
          <w:marTop w:val="0"/>
          <w:marBottom w:val="0"/>
          <w:divBdr>
            <w:top w:val="none" w:sz="0" w:space="0" w:color="auto"/>
            <w:left w:val="none" w:sz="0" w:space="0" w:color="auto"/>
            <w:bottom w:val="none" w:sz="0" w:space="0" w:color="auto"/>
            <w:right w:val="none" w:sz="0" w:space="0" w:color="auto"/>
          </w:divBdr>
          <w:divsChild>
            <w:div w:id="2135325307">
              <w:marLeft w:val="0"/>
              <w:marRight w:val="0"/>
              <w:marTop w:val="0"/>
              <w:marBottom w:val="0"/>
              <w:divBdr>
                <w:top w:val="none" w:sz="0" w:space="0" w:color="auto"/>
                <w:left w:val="none" w:sz="0" w:space="0" w:color="auto"/>
                <w:bottom w:val="none" w:sz="0" w:space="0" w:color="auto"/>
                <w:right w:val="none" w:sz="0" w:space="0" w:color="auto"/>
              </w:divBdr>
              <w:divsChild>
                <w:div w:id="1561865537">
                  <w:marLeft w:val="0"/>
                  <w:marRight w:val="0"/>
                  <w:marTop w:val="0"/>
                  <w:marBottom w:val="0"/>
                  <w:divBdr>
                    <w:top w:val="none" w:sz="0" w:space="0" w:color="auto"/>
                    <w:left w:val="none" w:sz="0" w:space="0" w:color="auto"/>
                    <w:bottom w:val="none" w:sz="0" w:space="0" w:color="auto"/>
                    <w:right w:val="none" w:sz="0" w:space="0" w:color="auto"/>
                  </w:divBdr>
                </w:div>
                <w:div w:id="782696639">
                  <w:marLeft w:val="0"/>
                  <w:marRight w:val="0"/>
                  <w:marTop w:val="0"/>
                  <w:marBottom w:val="0"/>
                  <w:divBdr>
                    <w:top w:val="none" w:sz="0" w:space="0" w:color="auto"/>
                    <w:left w:val="none" w:sz="0" w:space="0" w:color="auto"/>
                    <w:bottom w:val="none" w:sz="0" w:space="0" w:color="auto"/>
                    <w:right w:val="none" w:sz="0" w:space="0" w:color="auto"/>
                  </w:divBdr>
                </w:div>
                <w:div w:id="342973010">
                  <w:marLeft w:val="0"/>
                  <w:marRight w:val="0"/>
                  <w:marTop w:val="0"/>
                  <w:marBottom w:val="0"/>
                  <w:divBdr>
                    <w:top w:val="none" w:sz="0" w:space="0" w:color="auto"/>
                    <w:left w:val="none" w:sz="0" w:space="0" w:color="auto"/>
                    <w:bottom w:val="none" w:sz="0" w:space="0" w:color="auto"/>
                    <w:right w:val="none" w:sz="0" w:space="0" w:color="auto"/>
                  </w:divBdr>
                </w:div>
                <w:div w:id="427966063">
                  <w:marLeft w:val="0"/>
                  <w:marRight w:val="0"/>
                  <w:marTop w:val="0"/>
                  <w:marBottom w:val="0"/>
                  <w:divBdr>
                    <w:top w:val="none" w:sz="0" w:space="0" w:color="auto"/>
                    <w:left w:val="none" w:sz="0" w:space="0" w:color="auto"/>
                    <w:bottom w:val="none" w:sz="0" w:space="0" w:color="auto"/>
                    <w:right w:val="none" w:sz="0" w:space="0" w:color="auto"/>
                  </w:divBdr>
                </w:div>
                <w:div w:id="1264726967">
                  <w:marLeft w:val="0"/>
                  <w:marRight w:val="0"/>
                  <w:marTop w:val="0"/>
                  <w:marBottom w:val="0"/>
                  <w:divBdr>
                    <w:top w:val="none" w:sz="0" w:space="0" w:color="auto"/>
                    <w:left w:val="none" w:sz="0" w:space="0" w:color="auto"/>
                    <w:bottom w:val="none" w:sz="0" w:space="0" w:color="auto"/>
                    <w:right w:val="none" w:sz="0" w:space="0" w:color="auto"/>
                  </w:divBdr>
                </w:div>
                <w:div w:id="37899538">
                  <w:marLeft w:val="0"/>
                  <w:marRight w:val="0"/>
                  <w:marTop w:val="0"/>
                  <w:marBottom w:val="0"/>
                  <w:divBdr>
                    <w:top w:val="none" w:sz="0" w:space="0" w:color="auto"/>
                    <w:left w:val="none" w:sz="0" w:space="0" w:color="auto"/>
                    <w:bottom w:val="none" w:sz="0" w:space="0" w:color="auto"/>
                    <w:right w:val="none" w:sz="0" w:space="0" w:color="auto"/>
                  </w:divBdr>
                </w:div>
                <w:div w:id="1048139519">
                  <w:marLeft w:val="0"/>
                  <w:marRight w:val="0"/>
                  <w:marTop w:val="0"/>
                  <w:marBottom w:val="0"/>
                  <w:divBdr>
                    <w:top w:val="none" w:sz="0" w:space="0" w:color="auto"/>
                    <w:left w:val="none" w:sz="0" w:space="0" w:color="auto"/>
                    <w:bottom w:val="none" w:sz="0" w:space="0" w:color="auto"/>
                    <w:right w:val="none" w:sz="0" w:space="0" w:color="auto"/>
                  </w:divBdr>
                </w:div>
                <w:div w:id="37369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026692">
      <w:bodyDiv w:val="1"/>
      <w:marLeft w:val="0"/>
      <w:marRight w:val="0"/>
      <w:marTop w:val="0"/>
      <w:marBottom w:val="0"/>
      <w:divBdr>
        <w:top w:val="none" w:sz="0" w:space="0" w:color="auto"/>
        <w:left w:val="none" w:sz="0" w:space="0" w:color="auto"/>
        <w:bottom w:val="none" w:sz="0" w:space="0" w:color="auto"/>
        <w:right w:val="none" w:sz="0" w:space="0" w:color="auto"/>
      </w:divBdr>
    </w:div>
    <w:div w:id="2041199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BF516A-936A-43B1-A4FA-462003691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8751</Words>
  <Characters>49887</Characters>
  <Application>Microsoft Office Word</Application>
  <DocSecurity>0</DocSecurity>
  <Lines>415</Lines>
  <Paragraphs>117</Paragraphs>
  <ScaleCrop>false</ScaleCrop>
  <HeadingPairs>
    <vt:vector size="2" baseType="variant">
      <vt:variant>
        <vt:lpstr>Title</vt:lpstr>
      </vt:variant>
      <vt:variant>
        <vt:i4>1</vt:i4>
      </vt:variant>
    </vt:vector>
  </HeadingPairs>
  <TitlesOfParts>
    <vt:vector size="1" baseType="lpstr">
      <vt:lpstr/>
    </vt:vector>
  </TitlesOfParts>
  <Company>SharingVN.Net</Company>
  <LinksUpToDate>false</LinksUpToDate>
  <CharactersWithSpaces>58521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 Thang</dc:creator>
  <cp:lastModifiedBy>Windows User</cp:lastModifiedBy>
  <cp:revision>2</cp:revision>
  <dcterms:created xsi:type="dcterms:W3CDTF">2015-10-21T01:41:00Z</dcterms:created>
  <dcterms:modified xsi:type="dcterms:W3CDTF">2015-10-21T01:41:00Z</dcterms:modified>
</cp:coreProperties>
</file>